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2B87" w14:textId="62C545B8" w:rsidR="00F96C6C" w:rsidRPr="00C30A12" w:rsidRDefault="00D33882" w:rsidP="00BB5268">
      <w:pPr>
        <w:rPr>
          <w:rFonts w:ascii="Verdana" w:hAnsi="Verdana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02D823B" wp14:editId="002756EB">
            <wp:extent cx="9251950" cy="576262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ADEAC" w14:textId="77777777" w:rsidR="00255AB8" w:rsidRPr="0030707C" w:rsidRDefault="001E6002" w:rsidP="00BB5268">
      <w:pPr>
        <w:jc w:val="center"/>
        <w:rPr>
          <w:rFonts w:ascii="Verdana" w:hAnsi="Verdana" w:cs="Times New Roman"/>
          <w:b/>
          <w:sz w:val="20"/>
          <w:szCs w:val="20"/>
        </w:rPr>
      </w:pPr>
      <w:r w:rsidRPr="0030707C">
        <w:rPr>
          <w:rFonts w:ascii="Verdana" w:hAnsi="Verdana" w:cs="Times New Roman"/>
          <w:b/>
          <w:sz w:val="20"/>
          <w:szCs w:val="20"/>
        </w:rPr>
        <w:lastRenderedPageBreak/>
        <w:t>ВОЗДЕЙСТВИЕ И ВЛИЯНИЕ</w:t>
      </w:r>
    </w:p>
    <w:tbl>
      <w:tblPr>
        <w:tblW w:w="14547" w:type="dxa"/>
        <w:tblInd w:w="-7" w:type="dxa"/>
        <w:tblBorders>
          <w:top w:val="single" w:sz="12" w:space="0" w:color="17365D"/>
          <w:left w:val="single" w:sz="12" w:space="0" w:color="17365D"/>
          <w:bottom w:val="single" w:sz="12" w:space="0" w:color="17365D"/>
          <w:right w:val="single" w:sz="12" w:space="0" w:color="17365D"/>
          <w:insideH w:val="single" w:sz="12" w:space="0" w:color="17365D"/>
          <w:insideV w:val="single" w:sz="12" w:space="0" w:color="17365D"/>
        </w:tblBorders>
        <w:tblLook w:val="01E0" w:firstRow="1" w:lastRow="1" w:firstColumn="1" w:lastColumn="1" w:noHBand="0" w:noVBand="0"/>
      </w:tblPr>
      <w:tblGrid>
        <w:gridCol w:w="7"/>
        <w:gridCol w:w="14533"/>
        <w:gridCol w:w="7"/>
      </w:tblGrid>
      <w:tr w:rsidR="00255AB8" w:rsidRPr="0030707C" w14:paraId="4DFB92A1" w14:textId="77777777" w:rsidTr="000D7AF9">
        <w:trPr>
          <w:gridBefore w:val="1"/>
          <w:wBefore w:w="7" w:type="dxa"/>
        </w:trPr>
        <w:tc>
          <w:tcPr>
            <w:tcW w:w="14540" w:type="dxa"/>
            <w:gridSpan w:val="2"/>
            <w:shd w:val="clear" w:color="auto" w:fill="B8CCE4" w:themeFill="accent1" w:themeFillTint="66"/>
          </w:tcPr>
          <w:p w14:paraId="534D0D14" w14:textId="77777777" w:rsidR="00255AB8" w:rsidRPr="0030707C" w:rsidRDefault="00255AB8" w:rsidP="00BB5268">
            <w:pPr>
              <w:autoSpaceDE w:val="0"/>
              <w:autoSpaceDN w:val="0"/>
              <w:adjustRightInd w:val="0"/>
              <w:outlineLvl w:val="0"/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 w:rsidRPr="0030707C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Рекомендованная литература</w:t>
            </w:r>
          </w:p>
        </w:tc>
      </w:tr>
      <w:tr w:rsidR="00255AB8" w:rsidRPr="0030707C" w14:paraId="06C5F31D" w14:textId="77777777" w:rsidTr="000D7AF9">
        <w:trPr>
          <w:gridBefore w:val="1"/>
          <w:wBefore w:w="7" w:type="dxa"/>
        </w:trPr>
        <w:tc>
          <w:tcPr>
            <w:tcW w:w="14540" w:type="dxa"/>
            <w:gridSpan w:val="2"/>
            <w:shd w:val="clear" w:color="auto" w:fill="auto"/>
          </w:tcPr>
          <w:p w14:paraId="473514F6" w14:textId="1846652F" w:rsidR="008A6CDB" w:rsidRPr="0030707C" w:rsidRDefault="0030707C" w:rsidP="00E2427D">
            <w:pPr>
              <w:pStyle w:val="a6"/>
              <w:numPr>
                <w:ilvl w:val="0"/>
                <w:numId w:val="28"/>
              </w:numPr>
              <w:jc w:val="both"/>
              <w:rPr>
                <w:rStyle w:val="a7"/>
                <w:rFonts w:ascii="Verdana" w:hAnsi="Verdana"/>
                <w:color w:val="auto"/>
                <w:sz w:val="20"/>
                <w:szCs w:val="20"/>
                <w:u w:val="none"/>
              </w:rPr>
            </w:pPr>
            <w:bookmarkStart w:id="0" w:name="id438083"/>
            <w:bookmarkStart w:id="1" w:name="lit-1-2"/>
            <w:bookmarkEnd w:id="0"/>
            <w:bookmarkEnd w:id="1"/>
            <w:r>
              <w:rPr>
                <w:rFonts w:ascii="Verdana" w:hAnsi="Verdana"/>
                <w:sz w:val="20"/>
                <w:szCs w:val="20"/>
              </w:rPr>
              <w:t>Бишоп С. Как делать все по-</w:t>
            </w:r>
            <w:r w:rsidR="008A6CDB" w:rsidRPr="0030707C">
              <w:rPr>
                <w:rFonts w:ascii="Verdana" w:hAnsi="Verdana"/>
                <w:sz w:val="20"/>
                <w:szCs w:val="20"/>
              </w:rPr>
              <w:t xml:space="preserve">своему. </w:t>
            </w:r>
            <w:hyperlink r:id="rId7" w:history="1">
              <w:r w:rsidR="00971B5F" w:rsidRPr="00971B5F">
                <w:rPr>
                  <w:rStyle w:val="a7"/>
                </w:rPr>
                <w:t>https://www.litmir.me/br/?b=3692</w:t>
              </w:r>
            </w:hyperlink>
          </w:p>
          <w:p w14:paraId="5A71FF7A" w14:textId="6B9BE68B" w:rsidR="00206772" w:rsidRPr="0030707C" w:rsidRDefault="004E1335" w:rsidP="00E2427D">
            <w:pPr>
              <w:pStyle w:val="a6"/>
              <w:numPr>
                <w:ilvl w:val="0"/>
                <w:numId w:val="28"/>
              </w:numPr>
              <w:jc w:val="both"/>
              <w:rPr>
                <w:rStyle w:val="a7"/>
                <w:rFonts w:ascii="Verdana" w:hAnsi="Verdana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u w:val="none"/>
              </w:rPr>
              <w:t xml:space="preserve">Поварнин С. Спор. О теории и практике спора. </w:t>
            </w:r>
            <w:hyperlink r:id="rId8" w:history="1">
              <w:r w:rsidRPr="004E1335">
                <w:rPr>
                  <w:rStyle w:val="a7"/>
                </w:rPr>
                <w:t>https://www.litres.ru/sergey-povarnin/spor-o-teorii-i-praktike-spora/</w:t>
              </w:r>
            </w:hyperlink>
            <w:r w:rsidRPr="0030707C">
              <w:rPr>
                <w:rStyle w:val="a7"/>
                <w:rFonts w:ascii="Verdana" w:hAnsi="Verdana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5BE65387" w14:textId="5C450832" w:rsidR="00971B5F" w:rsidRPr="00971B5F" w:rsidRDefault="00206772" w:rsidP="00E2427D">
            <w:pPr>
              <w:pStyle w:val="a6"/>
              <w:numPr>
                <w:ilvl w:val="0"/>
                <w:numId w:val="28"/>
              </w:numPr>
              <w:rPr>
                <w:rStyle w:val="a7"/>
                <w:rFonts w:ascii="Verdana" w:hAnsi="Verdana"/>
                <w:color w:val="auto"/>
                <w:sz w:val="20"/>
                <w:szCs w:val="20"/>
                <w:u w:val="none"/>
              </w:rPr>
            </w:pPr>
            <w:r w:rsidRPr="0030707C">
              <w:rPr>
                <w:rFonts w:ascii="Verdana" w:hAnsi="Verdana"/>
                <w:sz w:val="20"/>
                <w:szCs w:val="20"/>
              </w:rPr>
              <w:t xml:space="preserve">Ст. </w:t>
            </w:r>
            <w:proofErr w:type="spellStart"/>
            <w:r w:rsidRPr="0030707C">
              <w:rPr>
                <w:rFonts w:ascii="Verdana" w:hAnsi="Verdana"/>
                <w:sz w:val="20"/>
                <w:szCs w:val="20"/>
              </w:rPr>
              <w:t>Кови</w:t>
            </w:r>
            <w:proofErr w:type="spellEnd"/>
            <w:r w:rsidRPr="0030707C">
              <w:rPr>
                <w:rFonts w:ascii="Verdana" w:hAnsi="Verdana"/>
                <w:sz w:val="20"/>
                <w:szCs w:val="20"/>
              </w:rPr>
              <w:t xml:space="preserve">. Лидерство со скоростью доверия. </w:t>
            </w:r>
            <w:hyperlink r:id="rId9" w:history="1">
              <w:r w:rsidR="00971B5F" w:rsidRPr="00971B5F">
                <w:rPr>
                  <w:rStyle w:val="a7"/>
                </w:rPr>
                <w:t>https://www.ozon.ru/product/skorost-doveriya-kratkoe-izlozhenie-knigi-135829212/?sh=mxmSpyKZ</w:t>
              </w:r>
            </w:hyperlink>
            <w:r w:rsidR="00971B5F" w:rsidRPr="00971B5F">
              <w:rPr>
                <w:rStyle w:val="a7"/>
                <w:color w:val="auto"/>
                <w:u w:val="none"/>
              </w:rPr>
              <w:t xml:space="preserve"> </w:t>
            </w:r>
          </w:p>
          <w:p w14:paraId="03017E42" w14:textId="0BADAEA0" w:rsidR="00D03D58" w:rsidRPr="0030707C" w:rsidRDefault="00971B5F" w:rsidP="00E2427D">
            <w:pPr>
              <w:pStyle w:val="a6"/>
              <w:numPr>
                <w:ilvl w:val="0"/>
                <w:numId w:val="28"/>
              </w:numPr>
              <w:rPr>
                <w:rStyle w:val="a7"/>
                <w:rFonts w:ascii="Verdana" w:hAnsi="Verdana"/>
                <w:color w:val="auto"/>
                <w:sz w:val="20"/>
                <w:szCs w:val="20"/>
                <w:u w:val="none"/>
              </w:rPr>
            </w:pPr>
            <w:proofErr w:type="spellStart"/>
            <w:r>
              <w:rPr>
                <w:rStyle w:val="a7"/>
                <w:rFonts w:ascii="Verdana" w:hAnsi="Verdana"/>
                <w:color w:val="auto"/>
                <w:sz w:val="20"/>
                <w:szCs w:val="20"/>
                <w:u w:val="none"/>
              </w:rPr>
              <w:t>Синсеро</w:t>
            </w:r>
            <w:proofErr w:type="spellEnd"/>
            <w:r>
              <w:rPr>
                <w:rStyle w:val="a7"/>
                <w:rFonts w:ascii="Verdana" w:hAnsi="Verdana"/>
                <w:color w:val="auto"/>
                <w:sz w:val="20"/>
                <w:szCs w:val="20"/>
                <w:u w:val="none"/>
              </w:rPr>
              <w:t xml:space="preserve"> Д. НИ СЫ. Будь уверен в своих силах. </w:t>
            </w:r>
            <w:hyperlink r:id="rId10" w:history="1">
              <w:r w:rsidRPr="00971B5F">
                <w:rPr>
                  <w:rStyle w:val="a7"/>
                  <w:rFonts w:ascii="Verdana" w:hAnsi="Verdana"/>
                  <w:sz w:val="20"/>
                  <w:szCs w:val="20"/>
                </w:rPr>
                <w:t>https://www.litres.ru/dzhen-sinsero/ni-sy-vostochnaya-mudrost-kotoraya-glasit-bud-uveren-v-svoih/</w:t>
              </w:r>
            </w:hyperlink>
          </w:p>
          <w:p w14:paraId="6B556731" w14:textId="41582E9D" w:rsidR="00D03D58" w:rsidRPr="0030707C" w:rsidRDefault="00D03D58" w:rsidP="00E2427D">
            <w:pPr>
              <w:pStyle w:val="a6"/>
              <w:numPr>
                <w:ilvl w:val="0"/>
                <w:numId w:val="2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30707C">
              <w:rPr>
                <w:rFonts w:ascii="Verdana" w:hAnsi="Verdana"/>
                <w:sz w:val="20"/>
                <w:szCs w:val="20"/>
              </w:rPr>
              <w:t xml:space="preserve">Непряхин Н. Аргументируй </w:t>
            </w:r>
            <w:r w:rsidR="00971B5F">
              <w:rPr>
                <w:rFonts w:ascii="Verdana" w:hAnsi="Verdana"/>
                <w:sz w:val="20"/>
                <w:szCs w:val="20"/>
              </w:rPr>
              <w:t xml:space="preserve">это! </w:t>
            </w:r>
            <w:hyperlink r:id="rId11" w:history="1">
              <w:r w:rsidR="00971B5F" w:rsidRPr="00971B5F">
                <w:rPr>
                  <w:rStyle w:val="a7"/>
                  <w:rFonts w:ascii="Verdana" w:hAnsi="Verdana"/>
                  <w:sz w:val="20"/>
                  <w:szCs w:val="20"/>
                </w:rPr>
                <w:t>https://www.ozon.ru/product/argumentiruy-eto-kak-ubedit-kogo-ugodno-v-chem-ugodno-nepryahin-nikita-yurevich-226982106/?sh=sNAOp3f1</w:t>
              </w:r>
            </w:hyperlink>
          </w:p>
          <w:p w14:paraId="4664AC01" w14:textId="0C14F88D" w:rsidR="00D03D58" w:rsidRPr="0030707C" w:rsidRDefault="007A7845" w:rsidP="00E2427D">
            <w:pPr>
              <w:pStyle w:val="a6"/>
              <w:numPr>
                <w:ilvl w:val="0"/>
                <w:numId w:val="2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Горбатов С. Обратная связь в бизнесе. </w:t>
            </w:r>
            <w:hyperlink r:id="rId12" w:history="1">
              <w:r w:rsidRPr="007A7845">
                <w:rPr>
                  <w:rStyle w:val="a7"/>
                  <w:rFonts w:ascii="Verdana" w:hAnsi="Verdana"/>
                  <w:sz w:val="20"/>
                  <w:szCs w:val="20"/>
                </w:rPr>
                <w:t>https://www.flip.kz/catalog?prod=1659193</w:t>
              </w:r>
            </w:hyperlink>
          </w:p>
          <w:p w14:paraId="1F276DD2" w14:textId="43C7CF34" w:rsidR="00D03D58" w:rsidRPr="0030707C" w:rsidRDefault="007A7845" w:rsidP="00E2427D">
            <w:pPr>
              <w:pStyle w:val="a6"/>
              <w:numPr>
                <w:ilvl w:val="0"/>
                <w:numId w:val="2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Синякова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Е. Мастер обратной связи. </w:t>
            </w:r>
            <w:hyperlink r:id="rId13" w:history="1">
              <w:r w:rsidRPr="007A7845">
                <w:rPr>
                  <w:rStyle w:val="a7"/>
                  <w:rFonts w:ascii="Verdana" w:hAnsi="Verdana"/>
                  <w:sz w:val="20"/>
                  <w:szCs w:val="20"/>
                </w:rPr>
                <w:t>https://www.litres.ru/elena-sinyakova-27190891/master-obratnoy-svyazi-v-biznese-i-v-zhizni/</w:t>
              </w:r>
            </w:hyperlink>
          </w:p>
          <w:p w14:paraId="46ACC165" w14:textId="7CA7FD56" w:rsidR="002C089C" w:rsidRPr="0030707C" w:rsidRDefault="007A7845" w:rsidP="00E2427D">
            <w:pPr>
              <w:pStyle w:val="a6"/>
              <w:numPr>
                <w:ilvl w:val="0"/>
                <w:numId w:val="28"/>
              </w:numPr>
              <w:jc w:val="both"/>
              <w:rPr>
                <w:rStyle w:val="a7"/>
                <w:rFonts w:ascii="Verdana" w:hAnsi="Verdana"/>
                <w:color w:val="auto"/>
                <w:sz w:val="20"/>
                <w:szCs w:val="20"/>
                <w:u w:val="none"/>
              </w:rPr>
            </w:pPr>
            <w:r>
              <w:rPr>
                <w:rStyle w:val="a7"/>
                <w:color w:val="auto"/>
                <w:u w:val="none"/>
              </w:rPr>
              <w:t xml:space="preserve">Брайан Т. </w:t>
            </w:r>
            <w:r w:rsidRPr="00E80F3E">
              <w:rPr>
                <w:rStyle w:val="a7"/>
                <w:rFonts w:asciiTheme="minorHAnsi" w:hAnsiTheme="minorHAnsi" w:cstheme="minorHAnsi"/>
                <w:color w:val="auto"/>
                <w:u w:val="none"/>
              </w:rPr>
              <w:t>Полная вовлеченность</w:t>
            </w:r>
            <w:r>
              <w:rPr>
                <w:rStyle w:val="a7"/>
                <w:color w:val="auto"/>
                <w:u w:val="none"/>
              </w:rPr>
              <w:t xml:space="preserve">. </w:t>
            </w:r>
            <w:hyperlink r:id="rId14" w:history="1">
              <w:r w:rsidRPr="007A7845">
                <w:rPr>
                  <w:rStyle w:val="a7"/>
                </w:rPr>
                <w:t>https://www.ozon.ru/product/polnaya-vovlechennost-vdohnovlyayte-motiviruyte-i-raskryvayte-vse-luchshee-v-svoey-komande-135714928/?sh=FnLh3j1K</w:t>
              </w:r>
            </w:hyperlink>
          </w:p>
          <w:p w14:paraId="6C840AB1" w14:textId="2FFA5923" w:rsidR="002C089C" w:rsidRPr="0030707C" w:rsidRDefault="007A7845" w:rsidP="00E2427D">
            <w:pPr>
              <w:pStyle w:val="a6"/>
              <w:numPr>
                <w:ilvl w:val="0"/>
                <w:numId w:val="28"/>
              </w:num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Феррацци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К. и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Рэз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Т. Никогда не ешьте в одиночку. </w:t>
            </w:r>
            <w:hyperlink r:id="rId15" w:history="1">
              <w:r w:rsidRPr="007A7845">
                <w:rPr>
                  <w:rStyle w:val="a7"/>
                  <w:rFonts w:ascii="Verdana" w:hAnsi="Verdana"/>
                  <w:sz w:val="20"/>
                  <w:szCs w:val="20"/>
                </w:rPr>
                <w:t>https://www.litres.ru/keyt-ferracci/nikogda-ne-eshte-v-odinochku-i-drugie-pravila-netvorkinga/chitat-onlayn/</w:t>
              </w:r>
            </w:hyperlink>
            <w:r w:rsidR="002C089C" w:rsidRPr="0030707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A681A4D" w14:textId="3A5EAC28" w:rsidR="00255AB8" w:rsidRPr="00F556AC" w:rsidRDefault="007A7845" w:rsidP="007A7845">
            <w:pPr>
              <w:pStyle w:val="a6"/>
              <w:numPr>
                <w:ilvl w:val="0"/>
                <w:numId w:val="28"/>
              </w:num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C3F6F">
              <w:rPr>
                <w:rStyle w:val="a7"/>
                <w:color w:val="000000" w:themeColor="text1"/>
              </w:rPr>
              <w:t>Паблишер</w:t>
            </w:r>
            <w:proofErr w:type="spellEnd"/>
            <w:r w:rsidRPr="006C3F6F">
              <w:rPr>
                <w:rStyle w:val="a7"/>
                <w:color w:val="000000" w:themeColor="text1"/>
              </w:rPr>
              <w:t xml:space="preserve"> А. Управление командой</w:t>
            </w:r>
            <w:r>
              <w:rPr>
                <w:rStyle w:val="a7"/>
              </w:rPr>
              <w:t xml:space="preserve">. </w:t>
            </w:r>
            <w:hyperlink r:id="rId16" w:history="1">
              <w:r w:rsidRPr="007A7845">
                <w:rPr>
                  <w:rStyle w:val="a7"/>
                </w:rPr>
                <w:t>https://www.ozon.ru/product/upravlenie-komandoy-kollektiv-avtorov-396891202/?sh=w06d1uB-</w:t>
              </w:r>
              <w:r w:rsidR="00F556AC" w:rsidRPr="007A7845">
                <w:rPr>
                  <w:rStyle w:val="a7"/>
                  <w:rFonts w:ascii="Verdana" w:hAnsi="Verdana"/>
                  <w:sz w:val="20"/>
                  <w:szCs w:val="20"/>
                </w:rPr>
                <w:t xml:space="preserve">    </w:t>
              </w:r>
            </w:hyperlink>
            <w:r w:rsidR="00F556AC" w:rsidRPr="00F556AC">
              <w:rPr>
                <w:rStyle w:val="a7"/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55AB8" w:rsidRPr="0030707C" w14:paraId="39C5782D" w14:textId="77777777" w:rsidTr="000D7AF9">
        <w:trPr>
          <w:gridBefore w:val="1"/>
          <w:wBefore w:w="7" w:type="dxa"/>
        </w:trPr>
        <w:tc>
          <w:tcPr>
            <w:tcW w:w="14540" w:type="dxa"/>
            <w:gridSpan w:val="2"/>
            <w:tcBorders>
              <w:top w:val="single" w:sz="12" w:space="0" w:color="17365D"/>
            </w:tcBorders>
            <w:shd w:val="clear" w:color="auto" w:fill="B8CCE4" w:themeFill="accent1" w:themeFillTint="66"/>
          </w:tcPr>
          <w:p w14:paraId="730C4BD1" w14:textId="77777777" w:rsidR="00255AB8" w:rsidRPr="0030707C" w:rsidRDefault="00523E97" w:rsidP="00BB5268">
            <w:pPr>
              <w:spacing w:after="12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30707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Видео и аудио</w:t>
            </w:r>
            <w:r w:rsidR="00017D2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0D7AF9" w:rsidRPr="0030707C" w14:paraId="1AED56AD" w14:textId="77777777" w:rsidTr="000D7AF9">
        <w:trPr>
          <w:gridBefore w:val="1"/>
          <w:wBefore w:w="7" w:type="dxa"/>
        </w:trPr>
        <w:tc>
          <w:tcPr>
            <w:tcW w:w="14540" w:type="dxa"/>
            <w:gridSpan w:val="2"/>
            <w:tcBorders>
              <w:top w:val="single" w:sz="12" w:space="0" w:color="17365D"/>
            </w:tcBorders>
            <w:shd w:val="clear" w:color="auto" w:fill="auto"/>
          </w:tcPr>
          <w:p w14:paraId="67A03BE0" w14:textId="2E6340DC" w:rsidR="000D7AF9" w:rsidRPr="0030707C" w:rsidRDefault="00A43F66" w:rsidP="00BB5268">
            <w:pPr>
              <w:pStyle w:val="a6"/>
              <w:numPr>
                <w:ilvl w:val="0"/>
                <w:numId w:val="15"/>
              </w:numPr>
              <w:textAlignment w:val="top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hyperlink r:id="rId17" w:history="1">
              <w:r w:rsidR="006C3F6F" w:rsidRPr="00AF39C0">
                <w:rPr>
                  <w:rStyle w:val="a7"/>
                  <w:rFonts w:ascii="Verdana" w:hAnsi="Verdana"/>
                  <w:sz w:val="20"/>
                  <w:szCs w:val="20"/>
                </w:rPr>
                <w:t>https://www.youtube.com/watch?v=jmfht9b1iPM</w:t>
              </w:r>
            </w:hyperlink>
            <w:r w:rsidR="006C3F6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Как превратить беспокойство в уверенность. Том Харди</w:t>
            </w:r>
          </w:p>
          <w:p w14:paraId="0925DEF0" w14:textId="2C82BB96" w:rsidR="000D7AF9" w:rsidRPr="0030707C" w:rsidRDefault="00133A94" w:rsidP="00BB5268">
            <w:pPr>
              <w:pStyle w:val="a6"/>
              <w:numPr>
                <w:ilvl w:val="0"/>
                <w:numId w:val="15"/>
              </w:numPr>
              <w:textAlignment w:val="top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hyperlink r:id="rId18" w:history="1">
              <w:r w:rsidR="006C3F6F" w:rsidRPr="00AF39C0">
                <w:rPr>
                  <w:rStyle w:val="a7"/>
                  <w:rFonts w:ascii="Verdana" w:hAnsi="Verdana"/>
                  <w:sz w:val="20"/>
                  <w:szCs w:val="20"/>
                </w:rPr>
                <w:t>https://www.youtube.com/watch?v=OY0xu6_foU0</w:t>
              </w:r>
            </w:hyperlink>
            <w:r w:rsidR="006C3F6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3 способа оставаться спокойным под давлением</w:t>
            </w:r>
          </w:p>
          <w:p w14:paraId="0CE65982" w14:textId="400575BD" w:rsidR="000D7AF9" w:rsidRPr="0030707C" w:rsidRDefault="00133A94" w:rsidP="00BB5268">
            <w:pPr>
              <w:pStyle w:val="a6"/>
              <w:numPr>
                <w:ilvl w:val="0"/>
                <w:numId w:val="15"/>
              </w:numPr>
              <w:textAlignment w:val="top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hyperlink r:id="rId19" w:history="1">
              <w:r w:rsidR="006C3F6F" w:rsidRPr="00AF39C0">
                <w:rPr>
                  <w:rStyle w:val="a7"/>
                  <w:rFonts w:ascii="Verdana" w:hAnsi="Verdana"/>
                  <w:sz w:val="20"/>
                  <w:szCs w:val="20"/>
                </w:rPr>
                <w:t>https://www.youtube.com/watch?v=q0NT0KPbuY4</w:t>
              </w:r>
            </w:hyperlink>
            <w:r w:rsidR="006C3F6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Как постоять за себя словами</w:t>
            </w:r>
          </w:p>
          <w:p w14:paraId="7C048C2A" w14:textId="7E71F69F" w:rsidR="000D7AF9" w:rsidRPr="0030707C" w:rsidRDefault="00133A94" w:rsidP="00BB5268">
            <w:pPr>
              <w:pStyle w:val="a6"/>
              <w:numPr>
                <w:ilvl w:val="0"/>
                <w:numId w:val="15"/>
              </w:numPr>
              <w:textAlignment w:val="top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hyperlink r:id="rId20" w:history="1">
              <w:r w:rsidR="006C3F6F" w:rsidRPr="00AF39C0">
                <w:rPr>
                  <w:rStyle w:val="a7"/>
                  <w:rFonts w:ascii="Verdana" w:hAnsi="Verdana"/>
                  <w:sz w:val="20"/>
                  <w:szCs w:val="20"/>
                </w:rPr>
                <w:t>https://www.youtube.com/watch?v=F6mo-MPveCI</w:t>
              </w:r>
            </w:hyperlink>
            <w:r w:rsidR="006C3F6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Ненасильственное общение</w:t>
            </w:r>
          </w:p>
          <w:p w14:paraId="55823373" w14:textId="7822B59E" w:rsidR="000D7AF9" w:rsidRPr="0030707C" w:rsidRDefault="00133A94" w:rsidP="00BB5268">
            <w:pPr>
              <w:pStyle w:val="a6"/>
              <w:numPr>
                <w:ilvl w:val="0"/>
                <w:numId w:val="15"/>
              </w:numPr>
              <w:textAlignment w:val="top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hyperlink r:id="rId21" w:history="1">
              <w:r w:rsidR="006C3F6F" w:rsidRPr="00AF39C0">
                <w:rPr>
                  <w:rStyle w:val="a7"/>
                  <w:rFonts w:ascii="Verdana" w:hAnsi="Verdana"/>
                  <w:sz w:val="20"/>
                  <w:szCs w:val="20"/>
                </w:rPr>
                <w:t>https://www.youtube.com/watch?v=NayFvKFZNAA</w:t>
              </w:r>
            </w:hyperlink>
            <w:r w:rsidR="006C3F6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Здоровая самооценка и любовь к себе</w:t>
            </w:r>
          </w:p>
          <w:p w14:paraId="4C1D1E92" w14:textId="47DB89F3" w:rsidR="00556ADA" w:rsidRPr="00556ADA" w:rsidRDefault="00133A94" w:rsidP="00BB5268">
            <w:pPr>
              <w:pStyle w:val="a6"/>
              <w:numPr>
                <w:ilvl w:val="0"/>
                <w:numId w:val="15"/>
              </w:numPr>
              <w:textAlignment w:val="top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hyperlink r:id="rId22" w:history="1">
              <w:r w:rsidR="00556ADA" w:rsidRPr="00AF39C0">
                <w:rPr>
                  <w:rStyle w:val="a7"/>
                  <w:rFonts w:ascii="Verdana" w:hAnsi="Verdana"/>
                  <w:sz w:val="20"/>
                  <w:szCs w:val="20"/>
                </w:rPr>
                <w:t>https://www.youtube.com/watch?v=KtXRL4rqJKs</w:t>
              </w:r>
            </w:hyperlink>
            <w:r w:rsidR="00556ADA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Как стать мастером общения?</w:t>
            </w:r>
          </w:p>
          <w:p w14:paraId="3B36B4E6" w14:textId="1BB95C8B" w:rsidR="000D7AF9" w:rsidRPr="00D33882" w:rsidRDefault="00133A94" w:rsidP="00BB5268">
            <w:pPr>
              <w:pStyle w:val="a6"/>
              <w:numPr>
                <w:ilvl w:val="0"/>
                <w:numId w:val="15"/>
              </w:numPr>
              <w:textAlignment w:val="top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hyperlink r:id="rId23" w:history="1"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  <w:lang w:val="en-US"/>
                </w:rPr>
                <w:t>https</w:t>
              </w:r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</w:rPr>
                <w:t>://</w:t>
              </w:r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  <w:lang w:val="en-US"/>
                </w:rPr>
                <w:t>www</w:t>
              </w:r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</w:rPr>
                <w:t>.</w:t>
              </w:r>
              <w:proofErr w:type="spellStart"/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  <w:lang w:val="en-US"/>
                </w:rPr>
                <w:t>youtube</w:t>
              </w:r>
              <w:proofErr w:type="spellEnd"/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</w:rPr>
                <w:t>.</w:t>
              </w:r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  <w:lang w:val="en-US"/>
                </w:rPr>
                <w:t>com</w:t>
              </w:r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</w:rPr>
                <w:t>/</w:t>
              </w:r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  <w:lang w:val="en-US"/>
                </w:rPr>
                <w:t>watch</w:t>
              </w:r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</w:rPr>
                <w:t>?</w:t>
              </w:r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  <w:lang w:val="en-US"/>
                </w:rPr>
                <w:t>v</w:t>
              </w:r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</w:rPr>
                <w:t>=_</w:t>
              </w:r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  <w:lang w:val="en-US"/>
                </w:rPr>
                <w:t>AJ</w:t>
              </w:r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</w:rPr>
                <w:t>-5</w:t>
              </w:r>
              <w:proofErr w:type="spellStart"/>
              <w:r w:rsidR="00D33882" w:rsidRPr="00D33882">
                <w:rPr>
                  <w:rStyle w:val="a7"/>
                  <w:rFonts w:ascii="Verdana" w:hAnsi="Verdana"/>
                  <w:sz w:val="20"/>
                  <w:szCs w:val="20"/>
                  <w:lang w:val="en-US"/>
                </w:rPr>
                <w:t>hICclI</w:t>
              </w:r>
              <w:proofErr w:type="spellEnd"/>
            </w:hyperlink>
            <w:r w:rsidR="00D33882" w:rsidRPr="00D33882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D33882">
              <w:rPr>
                <w:rFonts w:ascii="Verdana" w:hAnsi="Verdana"/>
                <w:color w:val="000000" w:themeColor="text1"/>
                <w:sz w:val="20"/>
                <w:szCs w:val="20"/>
              </w:rPr>
              <w:t>–</w:t>
            </w:r>
            <w:r w:rsidR="00D33882" w:rsidRPr="00D33882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D33882">
              <w:rPr>
                <w:rFonts w:ascii="Verdana" w:hAnsi="Verdana"/>
                <w:color w:val="000000" w:themeColor="text1"/>
                <w:sz w:val="20"/>
                <w:szCs w:val="20"/>
              </w:rPr>
              <w:t>Как выиграть любой спор?</w:t>
            </w:r>
          </w:p>
          <w:p w14:paraId="3CC6BB63" w14:textId="29F654B9" w:rsidR="000D7AF9" w:rsidRPr="0030707C" w:rsidRDefault="00133A94" w:rsidP="00BB5268">
            <w:pPr>
              <w:pStyle w:val="a6"/>
              <w:numPr>
                <w:ilvl w:val="0"/>
                <w:numId w:val="15"/>
              </w:numPr>
              <w:textAlignment w:val="top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hyperlink r:id="rId24" w:history="1">
              <w:r w:rsidR="000A3FA0" w:rsidRPr="001E6472">
                <w:rPr>
                  <w:rStyle w:val="a7"/>
                  <w:rFonts w:ascii="Verdana" w:hAnsi="Verdana"/>
                  <w:sz w:val="20"/>
                  <w:szCs w:val="20"/>
                </w:rPr>
                <w:t>https://www.youtube.com/watch?v=XJDPsa-PRqY</w:t>
              </w:r>
            </w:hyperlink>
            <w:r w:rsidR="000A3FA0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– Наталья Грейс. Ораторское Искусство. </w:t>
            </w:r>
          </w:p>
          <w:p w14:paraId="2F0FAB05" w14:textId="3B2FB6EA" w:rsidR="000D7AF9" w:rsidRPr="0030707C" w:rsidRDefault="00133A94" w:rsidP="00BB5268">
            <w:pPr>
              <w:pStyle w:val="a6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hyperlink r:id="rId25" w:history="1">
              <w:r w:rsidR="00E80F3E" w:rsidRPr="001E6472">
                <w:rPr>
                  <w:rStyle w:val="a7"/>
                  <w:rFonts w:ascii="Verdana" w:hAnsi="Verdana"/>
                  <w:sz w:val="20"/>
                  <w:szCs w:val="20"/>
                </w:rPr>
                <w:t>https://www.youtube.com/watch?v=n3RW8whbGkg</w:t>
              </w:r>
            </w:hyperlink>
            <w:r w:rsidR="00E80F3E">
              <w:rPr>
                <w:rFonts w:ascii="Verdana" w:hAnsi="Verdana"/>
                <w:sz w:val="20"/>
                <w:szCs w:val="20"/>
              </w:rPr>
              <w:t xml:space="preserve"> – Как влиять на людей. Дейл Карнеги.</w:t>
            </w:r>
          </w:p>
          <w:p w14:paraId="09DDBECC" w14:textId="27B3A188" w:rsidR="0033234D" w:rsidRPr="00901FC5" w:rsidRDefault="00133A94" w:rsidP="00E80F3E">
            <w:pPr>
              <w:pStyle w:val="a6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hyperlink r:id="rId26" w:history="1">
              <w:r w:rsidR="00E80F3E" w:rsidRPr="001E6472">
                <w:rPr>
                  <w:rStyle w:val="a7"/>
                  <w:rFonts w:ascii="Verdana" w:hAnsi="Verdana"/>
                  <w:sz w:val="20"/>
                  <w:szCs w:val="20"/>
                </w:rPr>
                <w:t>https://www.youtube.com/watch?v=sfVBi-FB3CQ</w:t>
              </w:r>
            </w:hyperlink>
            <w:r w:rsidR="00E80F3E">
              <w:rPr>
                <w:rFonts w:ascii="Verdana" w:hAnsi="Verdana"/>
                <w:sz w:val="20"/>
                <w:szCs w:val="20"/>
              </w:rPr>
              <w:t xml:space="preserve"> – Как завоевать друзей.</w:t>
            </w:r>
          </w:p>
        </w:tc>
      </w:tr>
      <w:tr w:rsidR="000D7AF9" w:rsidRPr="0030707C" w14:paraId="3E91DB77" w14:textId="77777777" w:rsidTr="000D7AF9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14540" w:type="dxa"/>
            <w:gridSpan w:val="2"/>
            <w:tcBorders>
              <w:top w:val="single" w:sz="12" w:space="0" w:color="17365D"/>
            </w:tcBorders>
            <w:shd w:val="clear" w:color="auto" w:fill="B8CCE4"/>
          </w:tcPr>
          <w:p w14:paraId="1E22F807" w14:textId="77777777" w:rsidR="000D7AF9" w:rsidRPr="0030707C" w:rsidRDefault="000D7AF9" w:rsidP="00BB5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</w:rPr>
            </w:pPr>
            <w:proofErr w:type="spellStart"/>
            <w:r w:rsidRPr="0030707C"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</w:rPr>
              <w:t>Coursera</w:t>
            </w:r>
            <w:proofErr w:type="spellEnd"/>
            <w:r w:rsidRPr="0030707C">
              <w:rPr>
                <w:rFonts w:ascii="Verdana" w:eastAsia="Times New Roman" w:hAnsi="Verdana" w:cs="Times New Roman"/>
                <w:b/>
                <w:color w:val="222222"/>
                <w:sz w:val="20"/>
                <w:szCs w:val="20"/>
              </w:rPr>
              <w:t xml:space="preserve"> </w:t>
            </w:r>
          </w:p>
        </w:tc>
      </w:tr>
      <w:tr w:rsidR="00255AB8" w:rsidRPr="00325AA4" w14:paraId="1F35080B" w14:textId="77777777" w:rsidTr="000D7AF9">
        <w:trPr>
          <w:gridBefore w:val="1"/>
          <w:wBefore w:w="7" w:type="dxa"/>
        </w:trPr>
        <w:tc>
          <w:tcPr>
            <w:tcW w:w="14540" w:type="dxa"/>
            <w:gridSpan w:val="2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4D57DB73" w14:textId="7E417C6E" w:rsidR="00A76CD7" w:rsidRDefault="00A76CD7" w:rsidP="00A76CD7">
            <w:pPr>
              <w:pStyle w:val="1"/>
              <w:numPr>
                <w:ilvl w:val="0"/>
                <w:numId w:val="39"/>
              </w:numPr>
              <w:spacing w:before="0"/>
              <w:rPr>
                <w:rFonts w:ascii="Verdana" w:hAnsi="Verdana"/>
                <w:b w:val="0"/>
                <w:color w:val="000000"/>
                <w:sz w:val="20"/>
                <w:szCs w:val="20"/>
                <w:lang w:val="en-US"/>
              </w:rPr>
            </w:pPr>
            <w:r w:rsidRPr="00A76CD7">
              <w:rPr>
                <w:rFonts w:ascii="Verdana" w:hAnsi="Verdana"/>
                <w:b w:val="0"/>
                <w:color w:val="000000"/>
                <w:sz w:val="20"/>
                <w:szCs w:val="20"/>
                <w:lang w:val="en-US"/>
              </w:rPr>
              <w:lastRenderedPageBreak/>
              <w:t>Stepping Up: Leading Others</w:t>
            </w:r>
            <w:r w:rsidRPr="00A76CD7">
              <w:rPr>
                <w:rFonts w:ascii="Verdana" w:hAnsi="Verdana"/>
                <w:b w:val="0"/>
                <w:color w:val="000000"/>
                <w:sz w:val="20"/>
                <w:szCs w:val="20"/>
                <w:lang w:val="en-US"/>
              </w:rPr>
              <w:br/>
            </w:r>
            <w:hyperlink r:id="rId27" w:history="1">
              <w:r w:rsidRPr="00945402">
                <w:rPr>
                  <w:rStyle w:val="a7"/>
                  <w:rFonts w:ascii="Verdana" w:hAnsi="Verdana"/>
                  <w:b w:val="0"/>
                  <w:sz w:val="20"/>
                  <w:szCs w:val="20"/>
                  <w:lang w:val="en-US"/>
                </w:rPr>
                <w:t>https://www.coursera.org/learn/stepping-up-leading-others</w:t>
              </w:r>
            </w:hyperlink>
            <w:r>
              <w:rPr>
                <w:rFonts w:ascii="Verdana" w:hAnsi="Verdana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BF30899" w14:textId="17418B04" w:rsidR="00A76CD7" w:rsidRDefault="00A76CD7" w:rsidP="00A76CD7">
            <w:pPr>
              <w:pStyle w:val="a6"/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A76CD7">
              <w:rPr>
                <w:rFonts w:ascii="Verdana" w:hAnsi="Verdana"/>
                <w:sz w:val="20"/>
                <w:szCs w:val="20"/>
                <w:lang w:val="en-US"/>
              </w:rPr>
              <w:t>Successful Negotiation: Essential Strategies and Skills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br/>
            </w:r>
            <w:hyperlink r:id="rId28" w:history="1">
              <w:r w:rsidRPr="00945402">
                <w:rPr>
                  <w:rStyle w:val="a7"/>
                  <w:rFonts w:ascii="Verdana" w:hAnsi="Verdana"/>
                  <w:sz w:val="20"/>
                  <w:szCs w:val="20"/>
                  <w:lang w:val="en-US"/>
                </w:rPr>
                <w:t>https://www.coursera.org/learn/negotiation-skills</w:t>
              </w:r>
            </w:hyperlink>
          </w:p>
          <w:p w14:paraId="29D87CDF" w14:textId="614EB279" w:rsidR="00A76CD7" w:rsidRDefault="004C5524" w:rsidP="00A76CD7">
            <w:pPr>
              <w:pStyle w:val="a6"/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4C5524">
              <w:rPr>
                <w:rFonts w:ascii="Verdana" w:hAnsi="Verdana"/>
                <w:sz w:val="20"/>
                <w:szCs w:val="20"/>
                <w:lang w:val="en-US"/>
              </w:rPr>
              <w:t>Introduction to Public Speaking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br/>
            </w:r>
            <w:hyperlink r:id="rId29" w:history="1">
              <w:r w:rsidRPr="00945402">
                <w:rPr>
                  <w:rStyle w:val="a7"/>
                  <w:rFonts w:ascii="Verdana" w:hAnsi="Verdana"/>
                  <w:sz w:val="20"/>
                  <w:szCs w:val="20"/>
                  <w:lang w:val="en-US"/>
                </w:rPr>
                <w:t>https://www.coursera.org/learn/public-speaking</w:t>
              </w:r>
            </w:hyperlink>
          </w:p>
          <w:p w14:paraId="679C0DDA" w14:textId="009F77FC" w:rsidR="004C5524" w:rsidRPr="004C5524" w:rsidRDefault="004C5524" w:rsidP="004C5524">
            <w:pPr>
              <w:pStyle w:val="a6"/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4C5524">
              <w:rPr>
                <w:rFonts w:ascii="Verdana" w:hAnsi="Verdana"/>
                <w:sz w:val="20"/>
                <w:szCs w:val="20"/>
                <w:lang w:val="en-US"/>
              </w:rPr>
              <w:t>Basic Skills in Constructive Communication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br/>
            </w:r>
            <w:hyperlink r:id="rId30" w:history="1">
              <w:r w:rsidRPr="00945402">
                <w:rPr>
                  <w:rStyle w:val="a7"/>
                  <w:rFonts w:ascii="Verdana" w:hAnsi="Verdana"/>
                  <w:sz w:val="20"/>
                  <w:szCs w:val="20"/>
                  <w:lang w:val="en-US"/>
                </w:rPr>
                <w:t>https://www.coursera.org/learn/basic-skills-in-constructive-communication</w:t>
              </w:r>
            </w:hyperlink>
          </w:p>
          <w:p w14:paraId="762FE2F0" w14:textId="26E88985" w:rsidR="004C5524" w:rsidRPr="00A76CD7" w:rsidRDefault="004C5524" w:rsidP="004C5524">
            <w:pPr>
              <w:pStyle w:val="a6"/>
              <w:numPr>
                <w:ilvl w:val="0"/>
                <w:numId w:val="39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4C5524">
              <w:rPr>
                <w:rFonts w:ascii="Verdana" w:hAnsi="Verdana"/>
                <w:sz w:val="20"/>
                <w:szCs w:val="20"/>
                <w:lang w:val="en-US"/>
              </w:rPr>
              <w:t>Leading Effectively. Learn proven management techniques in just four courses.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br/>
            </w:r>
            <w:hyperlink r:id="rId31" w:history="1">
              <w:r w:rsidRPr="004C5524">
                <w:rPr>
                  <w:rStyle w:val="a7"/>
                  <w:rFonts w:ascii="Verdana" w:hAnsi="Verdana"/>
                  <w:sz w:val="20"/>
                  <w:szCs w:val="20"/>
                  <w:lang w:val="en-US"/>
                </w:rPr>
                <w:t>https://www.coursera.org/specializations/leading-teams</w:t>
              </w:r>
            </w:hyperlink>
          </w:p>
          <w:p w14:paraId="6E110D38" w14:textId="07EC637A" w:rsidR="00A76CD7" w:rsidRPr="00A76CD7" w:rsidRDefault="00A76CD7" w:rsidP="00A76CD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523E97" w:rsidRPr="0030707C" w14:paraId="48E6D97E" w14:textId="77777777" w:rsidTr="000D7AF9">
        <w:trPr>
          <w:gridBefore w:val="1"/>
          <w:wBefore w:w="7" w:type="dxa"/>
        </w:trPr>
        <w:tc>
          <w:tcPr>
            <w:tcW w:w="14540" w:type="dxa"/>
            <w:gridSpan w:val="2"/>
            <w:tcBorders>
              <w:top w:val="single" w:sz="12" w:space="0" w:color="17365D"/>
            </w:tcBorders>
            <w:shd w:val="clear" w:color="auto" w:fill="B8CCE4" w:themeFill="accent1" w:themeFillTint="66"/>
          </w:tcPr>
          <w:p w14:paraId="58D6F0F5" w14:textId="77777777" w:rsidR="00523E97" w:rsidRPr="0030707C" w:rsidRDefault="00523E97" w:rsidP="00BB5268">
            <w:pPr>
              <w:spacing w:after="12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30707C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  <w:lang w:val="en-US"/>
              </w:rPr>
              <w:t>Developing activities</w:t>
            </w:r>
          </w:p>
        </w:tc>
      </w:tr>
      <w:tr w:rsidR="00255AB8" w:rsidRPr="0030707C" w14:paraId="69A3812D" w14:textId="77777777" w:rsidTr="000D7AF9">
        <w:trPr>
          <w:gridBefore w:val="1"/>
          <w:wBefore w:w="7" w:type="dxa"/>
        </w:trPr>
        <w:tc>
          <w:tcPr>
            <w:tcW w:w="14540" w:type="dxa"/>
            <w:gridSpan w:val="2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20"/>
              <w:gridCol w:w="2849"/>
              <w:gridCol w:w="4770"/>
              <w:gridCol w:w="4770"/>
            </w:tblGrid>
            <w:tr w:rsidR="0034033C" w:rsidRPr="0030707C" w14:paraId="5872D287" w14:textId="77777777" w:rsidTr="0034033C"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2A597" w14:textId="77777777" w:rsidR="0034033C" w:rsidRPr="0030707C" w:rsidRDefault="0034033C" w:rsidP="00BB5268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Verdana" w:hAnsi="Verdana" w:cs="Times New Roman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3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7847F" w14:textId="77777777" w:rsidR="0034033C" w:rsidRPr="0030707C" w:rsidRDefault="0034033C" w:rsidP="00BB5268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Verdana" w:hAnsi="Verdana" w:cs="Times New Roman"/>
                      <w:b/>
                      <w:sz w:val="20"/>
                      <w:szCs w:val="20"/>
                      <w:lang w:val="en-US"/>
                    </w:rPr>
                  </w:pPr>
                  <w:r w:rsidRPr="0030707C"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  <w:t>Уровни</w:t>
                  </w:r>
                </w:p>
              </w:tc>
            </w:tr>
            <w:tr w:rsidR="0034033C" w:rsidRPr="0030707C" w14:paraId="7C5B9FC0" w14:textId="77777777" w:rsidTr="0034033C"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36F71" w14:textId="77777777" w:rsidR="0034033C" w:rsidRPr="0030707C" w:rsidRDefault="0034033C" w:rsidP="00BB5268">
                  <w:pPr>
                    <w:spacing w:before="100" w:beforeAutospacing="1" w:after="100" w:afterAutospacing="1" w:line="360" w:lineRule="auto"/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  <w:t>Кластер</w:t>
                  </w:r>
                </w:p>
              </w:tc>
              <w:tc>
                <w:tcPr>
                  <w:tcW w:w="2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71931" w14:textId="77777777" w:rsidR="0034033C" w:rsidRPr="0030707C" w:rsidRDefault="0034033C" w:rsidP="00BB5268">
                  <w:pPr>
                    <w:spacing w:before="100" w:beforeAutospacing="1" w:after="100" w:afterAutospacing="1" w:line="360" w:lineRule="auto"/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  <w:t>Лидер для себя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E5028" w14:textId="77777777" w:rsidR="0034033C" w:rsidRPr="0030707C" w:rsidRDefault="0034033C" w:rsidP="00BB5268">
                  <w:pPr>
                    <w:spacing w:before="100" w:beforeAutospacing="1" w:after="100" w:afterAutospacing="1" w:line="360" w:lineRule="auto"/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  <w:t>Лидер для других</w:t>
                  </w: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5E2D4" w14:textId="77777777" w:rsidR="0034033C" w:rsidRPr="0030707C" w:rsidRDefault="0034033C" w:rsidP="00BB5268">
                  <w:pPr>
                    <w:spacing w:before="100" w:beforeAutospacing="1" w:after="100" w:afterAutospacing="1" w:line="360" w:lineRule="auto"/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  <w:t>Лидер для лидеров</w:t>
                  </w:r>
                </w:p>
              </w:tc>
            </w:tr>
            <w:tr w:rsidR="0034033C" w:rsidRPr="0030707C" w14:paraId="09F04A47" w14:textId="77777777" w:rsidTr="0034033C"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C868E" w14:textId="77777777" w:rsidR="0034033C" w:rsidRPr="00CE1A4A" w:rsidRDefault="00CE1A4A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Будьте х</w:t>
                  </w:r>
                  <w:proofErr w:type="spellStart"/>
                  <w:r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>рабры</w:t>
                  </w:r>
                  <w:proofErr w:type="spellEnd"/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м</w:t>
                  </w:r>
                </w:p>
                <w:p w14:paraId="1592CE87" w14:textId="77777777" w:rsidR="0034033C" w:rsidRPr="0030707C" w:rsidRDefault="0034033C" w:rsidP="00BB5268">
                  <w:pPr>
                    <w:rPr>
                      <w:rFonts w:ascii="Verdana" w:hAnsi="Verdana" w:cs="Times New Roman"/>
                      <w:color w:val="222222"/>
                      <w:sz w:val="20"/>
                      <w:szCs w:val="20"/>
                      <w:lang w:val="en-US"/>
                    </w:rPr>
                  </w:pPr>
                  <w:proofErr w:type="gramStart"/>
                  <w:r w:rsidRPr="0030707C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>Is  Courageous</w:t>
                  </w:r>
                  <w:proofErr w:type="gramEnd"/>
                </w:p>
              </w:tc>
              <w:tc>
                <w:tcPr>
                  <w:tcW w:w="2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9DBD2" w14:textId="77777777" w:rsidR="0057138A" w:rsidRPr="0030707C" w:rsidRDefault="00CE1A4A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Честно давайте</w:t>
                  </w:r>
                  <w:r w:rsidR="0057138A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обратную связь в ситуации, которая требует улучшения</w:t>
                  </w:r>
                </w:p>
                <w:p w14:paraId="6142EBC4" w14:textId="77777777" w:rsidR="00D870A7" w:rsidRPr="0030707C" w:rsidRDefault="00D870A7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BAE4B" w14:textId="77777777" w:rsidR="0057138A" w:rsidRPr="0030707C" w:rsidRDefault="00CE1A4A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Честно давайте</w:t>
                  </w:r>
                  <w:r w:rsidR="0057138A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обратную связь сотрудникам в ситуации, которая требует улучшения</w:t>
                  </w:r>
                </w:p>
                <w:p w14:paraId="5B3A6942" w14:textId="77777777" w:rsidR="0034033C" w:rsidRPr="0030707C" w:rsidRDefault="0034033C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  <w:p w14:paraId="6AE4E609" w14:textId="77777777" w:rsidR="00D870A7" w:rsidRPr="0030707C" w:rsidRDefault="00D870A7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9D809" w14:textId="77777777" w:rsidR="0057138A" w:rsidRPr="0030707C" w:rsidRDefault="00A702A8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Честно давайте</w:t>
                  </w:r>
                  <w:r w:rsidR="0057138A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7138A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кроссфункциональную</w:t>
                  </w:r>
                  <w:proofErr w:type="spellEnd"/>
                  <w:r w:rsidR="0057138A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обратную связь в ситуации, которая требует улучшения</w:t>
                  </w:r>
                </w:p>
                <w:p w14:paraId="13C1B959" w14:textId="77777777" w:rsidR="00D870A7" w:rsidRPr="0030707C" w:rsidRDefault="00D870A7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</w:tr>
            <w:tr w:rsidR="0034033C" w:rsidRPr="0030707C" w14:paraId="013CFC5D" w14:textId="77777777" w:rsidTr="0034033C">
              <w:tc>
                <w:tcPr>
                  <w:tcW w:w="1920" w:type="dxa"/>
                  <w:tcBorders>
                    <w:top w:val="single" w:sz="4" w:space="0" w:color="auto"/>
                  </w:tcBorders>
                </w:tcPr>
                <w:p w14:paraId="625E2915" w14:textId="77777777" w:rsidR="00CE4D9A" w:rsidRPr="0030707C" w:rsidRDefault="00FB6FED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Стройте</w:t>
                  </w:r>
                  <w:r w:rsidR="00CE4D9A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доверие </w:t>
                  </w:r>
                </w:p>
                <w:p w14:paraId="515AF9AC" w14:textId="77777777" w:rsidR="0034033C" w:rsidRPr="0030707C" w:rsidRDefault="00CE4D9A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proofErr w:type="spellStart"/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Builds</w:t>
                  </w:r>
                  <w:proofErr w:type="spellEnd"/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trust</w:t>
                  </w:r>
                  <w:proofErr w:type="spellEnd"/>
                </w:p>
              </w:tc>
              <w:tc>
                <w:tcPr>
                  <w:tcW w:w="2849" w:type="dxa"/>
                  <w:tcBorders>
                    <w:top w:val="single" w:sz="4" w:space="0" w:color="auto"/>
                  </w:tcBorders>
                </w:tcPr>
                <w:p w14:paraId="2A291CAB" w14:textId="77777777" w:rsidR="001E4842" w:rsidRPr="0030707C" w:rsidRDefault="001E4842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Проверяйте, правильно ли собеседник понял Вашу мысль, резюмируйте договоренности</w:t>
                  </w:r>
                  <w:r w:rsidR="00664816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, исполняйте обещания</w:t>
                  </w:r>
                </w:p>
                <w:p w14:paraId="063D9627" w14:textId="77777777" w:rsidR="0034033C" w:rsidRPr="0030707C" w:rsidRDefault="0034033C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auto"/>
                  </w:tcBorders>
                </w:tcPr>
                <w:p w14:paraId="03B61B55" w14:textId="77777777" w:rsidR="002B4E80" w:rsidRPr="0030707C" w:rsidRDefault="00FB6FED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Давайте</w:t>
                  </w:r>
                  <w:r w:rsidR="002B4E80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пози</w:t>
                  </w: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тивную обратную связь и выделяйте</w:t>
                  </w:r>
                  <w:r w:rsidR="002B4E80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людей и ситуации исполнения обязательств</w:t>
                  </w:r>
                </w:p>
                <w:p w14:paraId="7C433217" w14:textId="77777777" w:rsidR="002B4E80" w:rsidRPr="0030707C" w:rsidRDefault="002B4E80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  <w:p w14:paraId="38E58E9F" w14:textId="77777777" w:rsidR="0034033C" w:rsidRPr="0030707C" w:rsidRDefault="0034033C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  <w:tcBorders>
                    <w:top w:val="single" w:sz="4" w:space="0" w:color="auto"/>
                  </w:tcBorders>
                </w:tcPr>
                <w:p w14:paraId="599D43C0" w14:textId="77777777" w:rsidR="002B4E80" w:rsidRPr="0030707C" w:rsidRDefault="002B4E80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Выявляйте случаи несоблюдения договоренностей, инициируйте открытый диалог о таких ситуациях</w:t>
                  </w:r>
                </w:p>
              </w:tc>
            </w:tr>
            <w:tr w:rsidR="0034033C" w:rsidRPr="0030707C" w14:paraId="0D5A2EFD" w14:textId="77777777" w:rsidTr="0034033C">
              <w:tc>
                <w:tcPr>
                  <w:tcW w:w="1920" w:type="dxa"/>
                </w:tcPr>
                <w:p w14:paraId="1BAA2692" w14:textId="77777777" w:rsidR="00784B26" w:rsidRPr="0030707C" w:rsidRDefault="00FB6FED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Фокусируйтесь </w:t>
                  </w:r>
                  <w:r w:rsidR="00784B26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н</w:t>
                  </w:r>
                  <w:r w:rsidR="00E81EBB">
                    <w:rPr>
                      <w:rFonts w:ascii="Verdana" w:hAnsi="Verdana" w:cs="Times New Roman"/>
                      <w:sz w:val="20"/>
                      <w:szCs w:val="20"/>
                    </w:rPr>
                    <w:t>а внутренних клиентах, вовлекайте</w:t>
                  </w:r>
                  <w:r w:rsidR="00784B26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других</w:t>
                  </w:r>
                </w:p>
                <w:p w14:paraId="69967E03" w14:textId="77777777" w:rsidR="00784B26" w:rsidRPr="0030707C" w:rsidRDefault="00784B26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  <w:p w14:paraId="4D6D2FAA" w14:textId="77777777" w:rsidR="0034033C" w:rsidRPr="0030707C" w:rsidRDefault="00784B26" w:rsidP="00BB5268">
                  <w:pPr>
                    <w:rPr>
                      <w:rFonts w:ascii="Verdana" w:hAnsi="Verdana" w:cs="Times New Roman"/>
                      <w:color w:val="222222"/>
                      <w:sz w:val="20"/>
                      <w:szCs w:val="20"/>
                      <w:lang w:val="en-US"/>
                    </w:rPr>
                  </w:pPr>
                  <w:r w:rsidRPr="0030707C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 xml:space="preserve">Focuses on internal clients, </w:t>
                  </w:r>
                  <w:proofErr w:type="gramStart"/>
                  <w:r w:rsidRPr="0030707C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>involve  others</w:t>
                  </w:r>
                  <w:proofErr w:type="gramEnd"/>
                </w:p>
              </w:tc>
              <w:tc>
                <w:tcPr>
                  <w:tcW w:w="2849" w:type="dxa"/>
                </w:tcPr>
                <w:p w14:paraId="70CA6492" w14:textId="77777777" w:rsidR="0034033C" w:rsidRPr="0030707C" w:rsidRDefault="00BA0B73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Оперативно и полноценно отвечайте на запросы коллег, неважно устные они или письменные.</w:t>
                  </w:r>
                  <w:r w:rsidR="00351DE0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Если не можете ответить сразу, сообщите о конкретных сроках предоставления информации</w:t>
                  </w:r>
                </w:p>
              </w:tc>
              <w:tc>
                <w:tcPr>
                  <w:tcW w:w="4770" w:type="dxa"/>
                </w:tcPr>
                <w:p w14:paraId="1F8130BF" w14:textId="77777777" w:rsidR="0034033C" w:rsidRPr="0030707C" w:rsidRDefault="00DC1F95" w:rsidP="0030707C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Изучайте потребности разных подразделений, мониторьте</w:t>
                  </w:r>
                  <w:r w:rsidR="0030707C">
                    <w:rPr>
                      <w:rFonts w:ascii="Verdana" w:hAnsi="Verdana" w:cs="Times New Roman"/>
                      <w:sz w:val="20"/>
                      <w:szCs w:val="20"/>
                    </w:rPr>
                    <w:t>,</w:t>
                  </w: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насколько сотрудники удовлетворены и вовлечены в рабочие процессы, выявляйте это при помощи собраний и других инструментов.</w:t>
                  </w:r>
                </w:p>
              </w:tc>
              <w:tc>
                <w:tcPr>
                  <w:tcW w:w="4770" w:type="dxa"/>
                </w:tcPr>
                <w:p w14:paraId="3A37E508" w14:textId="77777777" w:rsidR="0034033C" w:rsidRPr="0030707C" w:rsidRDefault="00DC1F95" w:rsidP="00ED5521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Создавайте </w:t>
                  </w:r>
                  <w:proofErr w:type="spellStart"/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клиентоориентированные</w:t>
                  </w:r>
                  <w:proofErr w:type="spellEnd"/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системы </w:t>
                  </w:r>
                </w:p>
              </w:tc>
            </w:tr>
            <w:tr w:rsidR="0034033C" w:rsidRPr="0030707C" w14:paraId="5D116178" w14:textId="77777777" w:rsidTr="0034033C">
              <w:tc>
                <w:tcPr>
                  <w:tcW w:w="1920" w:type="dxa"/>
                </w:tcPr>
                <w:p w14:paraId="57C95389" w14:textId="77777777" w:rsidR="002156C2" w:rsidRPr="00E81EBB" w:rsidRDefault="00E81EBB" w:rsidP="00BB5268">
                  <w:pPr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lastRenderedPageBreak/>
                    <w:t>Фасилитируйте</w:t>
                  </w:r>
                  <w:proofErr w:type="spellEnd"/>
                  <w:r w:rsidR="002156C2" w:rsidRPr="00E81EBB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2156C2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процессы</w:t>
                  </w:r>
                  <w:r w:rsidR="002156C2" w:rsidRPr="00E81EBB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 xml:space="preserve">, </w:t>
                  </w: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действуйте</w:t>
                  </w:r>
                  <w:r w:rsidR="002156C2" w:rsidRPr="00E81EBB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2156C2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как</w:t>
                  </w:r>
                  <w:r w:rsidR="002156C2" w:rsidRPr="00E81EBB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="002156C2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коуч</w:t>
                  </w:r>
                </w:p>
                <w:p w14:paraId="61968E60" w14:textId="77777777" w:rsidR="0034033C" w:rsidRPr="0030707C" w:rsidRDefault="002156C2" w:rsidP="00BB5268">
                  <w:pPr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</w:pPr>
                  <w:r w:rsidRPr="0030707C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 xml:space="preserve">Facilitates </w:t>
                  </w:r>
                  <w:proofErr w:type="spellStart"/>
                  <w:r w:rsidRPr="0030707C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>proceses</w:t>
                  </w:r>
                  <w:proofErr w:type="spellEnd"/>
                  <w:r w:rsidRPr="0030707C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>, acts as a coach</w:t>
                  </w:r>
                </w:p>
              </w:tc>
              <w:tc>
                <w:tcPr>
                  <w:tcW w:w="2849" w:type="dxa"/>
                </w:tcPr>
                <w:p w14:paraId="67E0F062" w14:textId="77777777" w:rsidR="0034033C" w:rsidRPr="0030707C" w:rsidRDefault="002156C2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Задавайте различные вопросы, чтобы лучше понять рабочий процесс</w:t>
                  </w:r>
                  <w:r w:rsidR="00E81EBB">
                    <w:rPr>
                      <w:rFonts w:ascii="Verdana" w:hAnsi="Verdana" w:cs="Times New Roman"/>
                      <w:sz w:val="20"/>
                      <w:szCs w:val="20"/>
                    </w:rPr>
                    <w:t>, задачу или изменение, Помогайте</w:t>
                  </w: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другим также сформулировать и задать подобный вопрос.</w:t>
                  </w:r>
                </w:p>
              </w:tc>
              <w:tc>
                <w:tcPr>
                  <w:tcW w:w="4770" w:type="dxa"/>
                </w:tcPr>
                <w:p w14:paraId="3B72D4F1" w14:textId="77777777" w:rsidR="0034033C" w:rsidRPr="0030707C" w:rsidRDefault="002156C2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За</w:t>
                  </w:r>
                  <w:r w:rsidR="00E81EBB">
                    <w:rPr>
                      <w:rFonts w:ascii="Verdana" w:hAnsi="Verdana" w:cs="Times New Roman"/>
                      <w:sz w:val="20"/>
                      <w:szCs w:val="20"/>
                    </w:rPr>
                    <w:t>давайте сложные вопросы, изучите</w:t>
                  </w:r>
                  <w:r w:rsidR="00BC41B9">
                    <w:rPr>
                      <w:rFonts w:ascii="Verdana" w:hAnsi="Verdana" w:cs="Times New Roman"/>
                      <w:sz w:val="20"/>
                      <w:szCs w:val="20"/>
                    </w:rPr>
                    <w:t>,</w:t>
                  </w: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что такое фасилитация и ее техники, мотивируйте других.</w:t>
                  </w:r>
                </w:p>
              </w:tc>
              <w:tc>
                <w:tcPr>
                  <w:tcW w:w="4770" w:type="dxa"/>
                </w:tcPr>
                <w:p w14:paraId="3F5FE643" w14:textId="77777777" w:rsidR="0034033C" w:rsidRPr="0030707C" w:rsidRDefault="002156C2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Проводите </w:t>
                  </w:r>
                  <w:proofErr w:type="spellStart"/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стратсессии</w:t>
                  </w:r>
                  <w:proofErr w:type="spellEnd"/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фасилитационные</w:t>
                  </w:r>
                  <w:proofErr w:type="spellEnd"/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сессии, задавайте вопросы сотрудникам и коллегам для анализа и понимания улучшений.</w:t>
                  </w:r>
                </w:p>
              </w:tc>
            </w:tr>
            <w:tr w:rsidR="0034033C" w:rsidRPr="0030707C" w14:paraId="35E75AEC" w14:textId="77777777" w:rsidTr="0034033C">
              <w:tc>
                <w:tcPr>
                  <w:tcW w:w="1920" w:type="dxa"/>
                </w:tcPr>
                <w:p w14:paraId="7ED51D38" w14:textId="77777777" w:rsidR="004351A7" w:rsidRPr="0030707C" w:rsidRDefault="00E81EBB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Убеждайте</w:t>
                  </w:r>
                  <w:r w:rsidR="004351A7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</w:p>
                <w:p w14:paraId="50CEEB5F" w14:textId="77777777" w:rsidR="004351A7" w:rsidRPr="0030707C" w:rsidRDefault="004351A7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  <w:p w14:paraId="2D28896F" w14:textId="77777777" w:rsidR="0034033C" w:rsidRPr="0030707C" w:rsidRDefault="004351A7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proofErr w:type="spellStart"/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Convinces</w:t>
                  </w:r>
                  <w:proofErr w:type="spellEnd"/>
                </w:p>
              </w:tc>
              <w:tc>
                <w:tcPr>
                  <w:tcW w:w="2849" w:type="dxa"/>
                </w:tcPr>
                <w:p w14:paraId="072D2CB6" w14:textId="77777777" w:rsidR="00D870A7" w:rsidRPr="0030707C" w:rsidRDefault="00E81EBB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Выбирайте</w:t>
                  </w:r>
                  <w:r w:rsidR="00D870A7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проекты компании, в которых Вы можете принять участие с целью тренировки навыков убеждения и отстаивания своей позиции </w:t>
                  </w:r>
                  <w:r w:rsidR="0030707C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(</w:t>
                  </w:r>
                  <w:r w:rsidR="00D870A7" w:rsidRPr="0030707C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>Women</w:t>
                  </w:r>
                  <w:r w:rsidR="00D870A7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="00D870A7" w:rsidRPr="0030707C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>Club</w:t>
                  </w:r>
                  <w:r w:rsidR="00D870A7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, </w:t>
                  </w:r>
                  <w:r w:rsidR="00D870A7" w:rsidRPr="0030707C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>English</w:t>
                  </w:r>
                  <w:r w:rsidR="00D870A7"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</w:t>
                  </w:r>
                  <w:r w:rsidR="00D870A7" w:rsidRPr="0030707C">
                    <w:rPr>
                      <w:rFonts w:ascii="Verdana" w:hAnsi="Verdana" w:cs="Times New Roman"/>
                      <w:sz w:val="20"/>
                      <w:szCs w:val="20"/>
                      <w:lang w:val="en-US"/>
                    </w:rPr>
                    <w:t>Club</w:t>
                  </w:r>
                  <w:r w:rsidR="0030707C" w:rsidRPr="00ED5521">
                    <w:rPr>
                      <w:rFonts w:ascii="Verdana" w:hAnsi="Verdana" w:cs="Times New Roman"/>
                      <w:sz w:val="20"/>
                      <w:szCs w:val="20"/>
                    </w:rPr>
                    <w:t>)</w:t>
                  </w:r>
                </w:p>
                <w:p w14:paraId="6B18FD3C" w14:textId="77777777" w:rsidR="0034033C" w:rsidRPr="0030707C" w:rsidRDefault="0034033C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</w:tcPr>
                <w:p w14:paraId="38B7CCB3" w14:textId="77777777" w:rsidR="00D870A7" w:rsidRPr="0030707C" w:rsidRDefault="00D870A7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Участвуйте в тренерской школе, станьте внутренним тренером по теме, в которой Вы </w:t>
                  </w:r>
                  <w:proofErr w:type="spellStart"/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экспертны</w:t>
                  </w:r>
                  <w:proofErr w:type="spellEnd"/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в рамках учебного проекта или проявите собственную инициативу для того, чтобы обучить подразделение, которое не очень понимает специфику Вашей р</w:t>
                  </w:r>
                  <w:r w:rsidR="00A104FE">
                    <w:rPr>
                      <w:rFonts w:ascii="Verdana" w:hAnsi="Verdana" w:cs="Times New Roman"/>
                      <w:sz w:val="20"/>
                      <w:szCs w:val="20"/>
                    </w:rPr>
                    <w:t>аботы</w:t>
                  </w:r>
                </w:p>
                <w:p w14:paraId="7E34CA10" w14:textId="77777777" w:rsidR="0034033C" w:rsidRPr="0030707C" w:rsidRDefault="0034033C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70" w:type="dxa"/>
                </w:tcPr>
                <w:p w14:paraId="4A38BC40" w14:textId="77777777" w:rsidR="001E4842" w:rsidRPr="0030707C" w:rsidRDefault="001E4842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>Инициируйте изменения, подберите аргументы для обоснов</w:t>
                  </w:r>
                  <w:r w:rsidR="00A104FE">
                    <w:rPr>
                      <w:rFonts w:ascii="Verdana" w:hAnsi="Verdana" w:cs="Times New Roman"/>
                      <w:sz w:val="20"/>
                      <w:szCs w:val="20"/>
                    </w:rPr>
                    <w:t>ания их необходимости. Выступайте</w:t>
                  </w:r>
                  <w:r w:rsidRPr="0030707C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с инициативой изменений перед теми сотрудниками, которые могут быть настроены против</w:t>
                  </w:r>
                </w:p>
                <w:p w14:paraId="7D9AC793" w14:textId="77777777" w:rsidR="0034033C" w:rsidRPr="0030707C" w:rsidRDefault="0034033C" w:rsidP="00BB5268">
                  <w:pPr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14:paraId="0797E7C7" w14:textId="77777777" w:rsidR="00255AB8" w:rsidRPr="0030707C" w:rsidRDefault="00255AB8" w:rsidP="00BB5268">
            <w:pPr>
              <w:spacing w:before="100" w:beforeAutospacing="1" w:after="100" w:afterAutospacing="1" w:line="360" w:lineRule="auto"/>
              <w:rPr>
                <w:rFonts w:ascii="Verdana" w:hAnsi="Verdana" w:cs="Times New Roman"/>
                <w:color w:val="222222"/>
                <w:sz w:val="20"/>
                <w:szCs w:val="20"/>
              </w:rPr>
            </w:pPr>
          </w:p>
        </w:tc>
      </w:tr>
      <w:tr w:rsidR="00255AB8" w:rsidRPr="0030707C" w14:paraId="43A11E9B" w14:textId="77777777" w:rsidTr="000D7AF9">
        <w:trPr>
          <w:gridBefore w:val="1"/>
          <w:wBefore w:w="7" w:type="dxa"/>
        </w:trPr>
        <w:tc>
          <w:tcPr>
            <w:tcW w:w="14540" w:type="dxa"/>
            <w:gridSpan w:val="2"/>
            <w:tcBorders>
              <w:top w:val="single" w:sz="12" w:space="0" w:color="17365D"/>
            </w:tcBorders>
            <w:shd w:val="clear" w:color="auto" w:fill="B8CCE4" w:themeFill="accent1" w:themeFillTint="66"/>
          </w:tcPr>
          <w:p w14:paraId="409F8AEB" w14:textId="77777777" w:rsidR="00255AB8" w:rsidRPr="0030707C" w:rsidRDefault="00255AB8" w:rsidP="00BB5268">
            <w:pPr>
              <w:spacing w:after="120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30707C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lastRenderedPageBreak/>
              <w:t>Тренинги/темы</w:t>
            </w:r>
          </w:p>
        </w:tc>
      </w:tr>
      <w:tr w:rsidR="00255AB8" w:rsidRPr="0030707C" w14:paraId="06E9C1E9" w14:textId="77777777" w:rsidTr="000D7AF9">
        <w:trPr>
          <w:gridBefore w:val="1"/>
          <w:wBefore w:w="7" w:type="dxa"/>
        </w:trPr>
        <w:tc>
          <w:tcPr>
            <w:tcW w:w="14540" w:type="dxa"/>
            <w:gridSpan w:val="2"/>
            <w:tcBorders>
              <w:top w:val="single" w:sz="12" w:space="0" w:color="17365D"/>
              <w:bottom w:val="single" w:sz="12" w:space="0" w:color="17365D"/>
            </w:tcBorders>
            <w:shd w:val="clear" w:color="auto" w:fill="auto"/>
          </w:tcPr>
          <w:p w14:paraId="171FF3DB" w14:textId="77777777" w:rsidR="00F17A5F" w:rsidRPr="0030707C" w:rsidRDefault="00F17A5F" w:rsidP="00F17A5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proofErr w:type="spellStart"/>
            <w:r w:rsidRPr="0030707C">
              <w:rPr>
                <w:rFonts w:ascii="Verdana" w:eastAsia="Times New Roman" w:hAnsi="Verdana" w:cs="Times New Roman"/>
                <w:sz w:val="20"/>
                <w:szCs w:val="20"/>
              </w:rPr>
              <w:t>Ассертивное</w:t>
            </w:r>
            <w:proofErr w:type="spellEnd"/>
            <w:r w:rsidRPr="0030707C">
              <w:rPr>
                <w:rFonts w:ascii="Verdana" w:eastAsia="Times New Roman" w:hAnsi="Verdana" w:cs="Times New Roman"/>
                <w:sz w:val="20"/>
                <w:szCs w:val="20"/>
              </w:rPr>
              <w:t xml:space="preserve"> (уверенное</w:t>
            </w:r>
            <w:r w:rsidR="00664D6F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)</w:t>
            </w:r>
            <w:r w:rsidRPr="0030707C">
              <w:rPr>
                <w:rFonts w:ascii="Verdana" w:eastAsia="Times New Roman" w:hAnsi="Verdana" w:cs="Times New Roman"/>
                <w:sz w:val="20"/>
                <w:szCs w:val="20"/>
              </w:rPr>
              <w:t xml:space="preserve"> поведение</w:t>
            </w:r>
          </w:p>
          <w:p w14:paraId="3FDAE057" w14:textId="77777777" w:rsidR="00F17A5F" w:rsidRPr="0030707C" w:rsidRDefault="00F17A5F" w:rsidP="00F17A5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0707C">
              <w:rPr>
                <w:rFonts w:ascii="Verdana" w:eastAsia="Times New Roman" w:hAnsi="Verdana" w:cs="Times New Roman"/>
                <w:sz w:val="20"/>
                <w:szCs w:val="20"/>
              </w:rPr>
              <w:t>Трудные диалоги</w:t>
            </w:r>
          </w:p>
          <w:p w14:paraId="4ADD43E5" w14:textId="77777777" w:rsidR="00F17A5F" w:rsidRPr="0030707C" w:rsidRDefault="00F17A5F" w:rsidP="00F17A5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0707C">
              <w:rPr>
                <w:rFonts w:ascii="Verdana" w:eastAsia="Times New Roman" w:hAnsi="Verdana" w:cs="Times New Roman"/>
                <w:sz w:val="20"/>
                <w:szCs w:val="20"/>
              </w:rPr>
              <w:t>Техники установления раппорта</w:t>
            </w:r>
          </w:p>
          <w:p w14:paraId="25827D50" w14:textId="77777777" w:rsidR="00F17A5F" w:rsidRPr="0030707C" w:rsidRDefault="00F17A5F" w:rsidP="00F17A5F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0707C">
              <w:rPr>
                <w:rFonts w:ascii="Verdana" w:eastAsia="Times New Roman" w:hAnsi="Verdana" w:cs="Times New Roman"/>
                <w:sz w:val="20"/>
                <w:szCs w:val="20"/>
              </w:rPr>
              <w:t>Влияние и убеждение, техники аргументации</w:t>
            </w:r>
          </w:p>
          <w:p w14:paraId="1A0E26BA" w14:textId="77777777" w:rsidR="006655EA" w:rsidRDefault="00F17A5F" w:rsidP="00ED552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0707C">
              <w:rPr>
                <w:rFonts w:ascii="Verdana" w:eastAsia="Times New Roman" w:hAnsi="Verdana" w:cs="Times New Roman"/>
                <w:sz w:val="20"/>
                <w:szCs w:val="20"/>
              </w:rPr>
              <w:t>Как давать и получать обратную связь</w:t>
            </w:r>
          </w:p>
          <w:p w14:paraId="2BF07E0B" w14:textId="77777777" w:rsidR="007D4B90" w:rsidRDefault="007D4B90" w:rsidP="00ED552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Инструменты вовлеченности персонала</w:t>
            </w:r>
          </w:p>
          <w:p w14:paraId="442048FB" w14:textId="77777777" w:rsidR="007D4B90" w:rsidRDefault="00561764" w:rsidP="00ED552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Инструменты фасилитации</w:t>
            </w:r>
          </w:p>
          <w:p w14:paraId="259CAEFC" w14:textId="77777777" w:rsidR="00561764" w:rsidRDefault="00561764" w:rsidP="00ED552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Эффективный коучинг</w:t>
            </w:r>
          </w:p>
          <w:p w14:paraId="06F1BF4F" w14:textId="77777777" w:rsidR="00561764" w:rsidRDefault="00561764" w:rsidP="00ED552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Клиентоориентированность</w:t>
            </w:r>
          </w:p>
          <w:p w14:paraId="0344F14D" w14:textId="77777777" w:rsidR="00561764" w:rsidRPr="00ED5521" w:rsidRDefault="00561764" w:rsidP="00ED552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Стратегическое мышление</w:t>
            </w:r>
          </w:p>
        </w:tc>
      </w:tr>
    </w:tbl>
    <w:p w14:paraId="50C0BE32" w14:textId="77777777" w:rsidR="000D7C70" w:rsidRPr="00ED5521" w:rsidRDefault="000D7C70" w:rsidP="00BB5268">
      <w:pPr>
        <w:rPr>
          <w:rFonts w:ascii="Verdana" w:hAnsi="Verdana" w:cs="Times New Roman"/>
          <w:color w:val="000000"/>
          <w:sz w:val="20"/>
          <w:szCs w:val="20"/>
        </w:rPr>
      </w:pPr>
    </w:p>
    <w:sectPr w:rsidR="000D7C70" w:rsidRPr="00ED5521" w:rsidSect="00255A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83C"/>
    <w:multiLevelType w:val="hybridMultilevel"/>
    <w:tmpl w:val="0EFACC16"/>
    <w:lvl w:ilvl="0" w:tplc="06FAE7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1E10"/>
    <w:multiLevelType w:val="hybridMultilevel"/>
    <w:tmpl w:val="23C82B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54EBE"/>
    <w:multiLevelType w:val="hybridMultilevel"/>
    <w:tmpl w:val="26142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E7C"/>
    <w:multiLevelType w:val="hybridMultilevel"/>
    <w:tmpl w:val="8D6CE552"/>
    <w:lvl w:ilvl="0" w:tplc="1E96C6A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C5D"/>
    <w:multiLevelType w:val="hybridMultilevel"/>
    <w:tmpl w:val="214A9592"/>
    <w:lvl w:ilvl="0" w:tplc="911E93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48DD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04B19"/>
    <w:multiLevelType w:val="multilevel"/>
    <w:tmpl w:val="BF0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82A41"/>
    <w:multiLevelType w:val="multilevel"/>
    <w:tmpl w:val="965CD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119CA"/>
    <w:multiLevelType w:val="hybridMultilevel"/>
    <w:tmpl w:val="6B2CF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D5E81"/>
    <w:multiLevelType w:val="hybridMultilevel"/>
    <w:tmpl w:val="992471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FF30E9"/>
    <w:multiLevelType w:val="multilevel"/>
    <w:tmpl w:val="21EE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15621"/>
    <w:multiLevelType w:val="hybridMultilevel"/>
    <w:tmpl w:val="63E85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1E26"/>
    <w:multiLevelType w:val="hybridMultilevel"/>
    <w:tmpl w:val="985E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50B46"/>
    <w:multiLevelType w:val="multilevel"/>
    <w:tmpl w:val="5EF689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330F9"/>
    <w:multiLevelType w:val="multilevel"/>
    <w:tmpl w:val="FA0432F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CB545B"/>
    <w:multiLevelType w:val="hybridMultilevel"/>
    <w:tmpl w:val="BBDA31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D46E99"/>
    <w:multiLevelType w:val="hybridMultilevel"/>
    <w:tmpl w:val="64186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940A2"/>
    <w:multiLevelType w:val="multilevel"/>
    <w:tmpl w:val="8B5A5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52792350"/>
    <w:multiLevelType w:val="hybridMultilevel"/>
    <w:tmpl w:val="CD8CF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91DE5"/>
    <w:multiLevelType w:val="hybridMultilevel"/>
    <w:tmpl w:val="228EE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F470D"/>
    <w:multiLevelType w:val="hybridMultilevel"/>
    <w:tmpl w:val="A176BA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DA5B5A"/>
    <w:multiLevelType w:val="hybridMultilevel"/>
    <w:tmpl w:val="FCD4F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8173F"/>
    <w:multiLevelType w:val="hybridMultilevel"/>
    <w:tmpl w:val="A176BA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AE5148"/>
    <w:multiLevelType w:val="hybridMultilevel"/>
    <w:tmpl w:val="F052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37275"/>
    <w:multiLevelType w:val="hybridMultilevel"/>
    <w:tmpl w:val="83A6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0624A"/>
    <w:multiLevelType w:val="multilevel"/>
    <w:tmpl w:val="FFEE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E23975"/>
    <w:multiLevelType w:val="hybridMultilevel"/>
    <w:tmpl w:val="02027A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003ED6"/>
    <w:multiLevelType w:val="hybridMultilevel"/>
    <w:tmpl w:val="B65801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3D522D"/>
    <w:multiLevelType w:val="hybridMultilevel"/>
    <w:tmpl w:val="3E747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E632D"/>
    <w:multiLevelType w:val="hybridMultilevel"/>
    <w:tmpl w:val="E908654A"/>
    <w:lvl w:ilvl="0" w:tplc="0419000F">
      <w:start w:val="1"/>
      <w:numFmt w:val="decimal"/>
      <w:lvlText w:val="%1."/>
      <w:lvlJc w:val="left"/>
      <w:pPr>
        <w:ind w:left="2469" w:hanging="360"/>
      </w:pPr>
    </w:lvl>
    <w:lvl w:ilvl="1" w:tplc="04190019" w:tentative="1">
      <w:start w:val="1"/>
      <w:numFmt w:val="lowerLetter"/>
      <w:lvlText w:val="%2."/>
      <w:lvlJc w:val="left"/>
      <w:pPr>
        <w:ind w:left="3189" w:hanging="360"/>
      </w:pPr>
    </w:lvl>
    <w:lvl w:ilvl="2" w:tplc="0419001B" w:tentative="1">
      <w:start w:val="1"/>
      <w:numFmt w:val="lowerRoman"/>
      <w:lvlText w:val="%3."/>
      <w:lvlJc w:val="right"/>
      <w:pPr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ind w:left="8229" w:hanging="180"/>
      </w:pPr>
    </w:lvl>
  </w:abstractNum>
  <w:abstractNum w:abstractNumId="29" w15:restartNumberingAfterBreak="0">
    <w:nsid w:val="65E26115"/>
    <w:multiLevelType w:val="hybridMultilevel"/>
    <w:tmpl w:val="7812B9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497679"/>
    <w:multiLevelType w:val="multilevel"/>
    <w:tmpl w:val="BF0E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032285"/>
    <w:multiLevelType w:val="hybridMultilevel"/>
    <w:tmpl w:val="F870A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3210F4"/>
    <w:multiLevelType w:val="hybridMultilevel"/>
    <w:tmpl w:val="1F44F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41915"/>
    <w:multiLevelType w:val="hybridMultilevel"/>
    <w:tmpl w:val="E26A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7145E"/>
    <w:multiLevelType w:val="hybridMultilevel"/>
    <w:tmpl w:val="A6A46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177A2"/>
    <w:multiLevelType w:val="multilevel"/>
    <w:tmpl w:val="FFEE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C07B7A"/>
    <w:multiLevelType w:val="hybridMultilevel"/>
    <w:tmpl w:val="FB5A7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92F7A"/>
    <w:multiLevelType w:val="hybridMultilevel"/>
    <w:tmpl w:val="23A4C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C59B2"/>
    <w:multiLevelType w:val="hybridMultilevel"/>
    <w:tmpl w:val="AA805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5"/>
  </w:num>
  <w:num w:numId="4">
    <w:abstractNumId w:val="23"/>
  </w:num>
  <w:num w:numId="5">
    <w:abstractNumId w:val="34"/>
  </w:num>
  <w:num w:numId="6">
    <w:abstractNumId w:val="22"/>
  </w:num>
  <w:num w:numId="7">
    <w:abstractNumId w:val="4"/>
  </w:num>
  <w:num w:numId="8">
    <w:abstractNumId w:val="8"/>
  </w:num>
  <w:num w:numId="9">
    <w:abstractNumId w:val="0"/>
  </w:num>
  <w:num w:numId="10">
    <w:abstractNumId w:val="36"/>
  </w:num>
  <w:num w:numId="11">
    <w:abstractNumId w:val="31"/>
  </w:num>
  <w:num w:numId="12">
    <w:abstractNumId w:val="33"/>
  </w:num>
  <w:num w:numId="13">
    <w:abstractNumId w:val="26"/>
  </w:num>
  <w:num w:numId="14">
    <w:abstractNumId w:val="37"/>
  </w:num>
  <w:num w:numId="15">
    <w:abstractNumId w:val="14"/>
  </w:num>
  <w:num w:numId="16">
    <w:abstractNumId w:val="15"/>
  </w:num>
  <w:num w:numId="17">
    <w:abstractNumId w:val="9"/>
  </w:num>
  <w:num w:numId="18">
    <w:abstractNumId w:val="35"/>
  </w:num>
  <w:num w:numId="19">
    <w:abstractNumId w:val="18"/>
  </w:num>
  <w:num w:numId="20">
    <w:abstractNumId w:val="1"/>
  </w:num>
  <w:num w:numId="21">
    <w:abstractNumId w:val="24"/>
  </w:num>
  <w:num w:numId="22">
    <w:abstractNumId w:val="2"/>
  </w:num>
  <w:num w:numId="23">
    <w:abstractNumId w:val="17"/>
  </w:num>
  <w:num w:numId="24">
    <w:abstractNumId w:val="10"/>
  </w:num>
  <w:num w:numId="25">
    <w:abstractNumId w:val="21"/>
  </w:num>
  <w:num w:numId="26">
    <w:abstractNumId w:val="19"/>
  </w:num>
  <w:num w:numId="27">
    <w:abstractNumId w:val="28"/>
  </w:num>
  <w:num w:numId="28">
    <w:abstractNumId w:val="11"/>
  </w:num>
  <w:num w:numId="29">
    <w:abstractNumId w:val="25"/>
  </w:num>
  <w:num w:numId="30">
    <w:abstractNumId w:val="32"/>
  </w:num>
  <w:num w:numId="31">
    <w:abstractNumId w:val="20"/>
  </w:num>
  <w:num w:numId="32">
    <w:abstractNumId w:val="29"/>
  </w:num>
  <w:num w:numId="33">
    <w:abstractNumId w:val="27"/>
  </w:num>
  <w:num w:numId="34">
    <w:abstractNumId w:val="13"/>
  </w:num>
  <w:num w:numId="35">
    <w:abstractNumId w:val="38"/>
  </w:num>
  <w:num w:numId="36">
    <w:abstractNumId w:val="16"/>
  </w:num>
  <w:num w:numId="37">
    <w:abstractNumId w:val="6"/>
  </w:num>
  <w:num w:numId="38">
    <w:abstractNumId w:val="1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45"/>
    <w:rsid w:val="000104F5"/>
    <w:rsid w:val="000110EB"/>
    <w:rsid w:val="00017D2A"/>
    <w:rsid w:val="000465D1"/>
    <w:rsid w:val="000622AD"/>
    <w:rsid w:val="000A33E8"/>
    <w:rsid w:val="000A3FA0"/>
    <w:rsid w:val="000B7812"/>
    <w:rsid w:val="000D5C03"/>
    <w:rsid w:val="000D7AF9"/>
    <w:rsid w:val="000D7C70"/>
    <w:rsid w:val="000E7AEC"/>
    <w:rsid w:val="000F2811"/>
    <w:rsid w:val="00133A94"/>
    <w:rsid w:val="0016143D"/>
    <w:rsid w:val="00164B3C"/>
    <w:rsid w:val="00172110"/>
    <w:rsid w:val="00187233"/>
    <w:rsid w:val="00191167"/>
    <w:rsid w:val="00197330"/>
    <w:rsid w:val="001D490C"/>
    <w:rsid w:val="001E4842"/>
    <w:rsid w:val="001E6002"/>
    <w:rsid w:val="001E7B88"/>
    <w:rsid w:val="00206772"/>
    <w:rsid w:val="0021273F"/>
    <w:rsid w:val="002156C2"/>
    <w:rsid w:val="00217B8F"/>
    <w:rsid w:val="00255AB8"/>
    <w:rsid w:val="00272430"/>
    <w:rsid w:val="002B4E80"/>
    <w:rsid w:val="002C089C"/>
    <w:rsid w:val="002C153C"/>
    <w:rsid w:val="002D038A"/>
    <w:rsid w:val="002D258B"/>
    <w:rsid w:val="0030707C"/>
    <w:rsid w:val="00320DC8"/>
    <w:rsid w:val="00325AA4"/>
    <w:rsid w:val="00330EBD"/>
    <w:rsid w:val="0033234D"/>
    <w:rsid w:val="00336C56"/>
    <w:rsid w:val="0034033C"/>
    <w:rsid w:val="00351DE0"/>
    <w:rsid w:val="00381419"/>
    <w:rsid w:val="00386163"/>
    <w:rsid w:val="003E36D1"/>
    <w:rsid w:val="003E703E"/>
    <w:rsid w:val="00427A36"/>
    <w:rsid w:val="004351A7"/>
    <w:rsid w:val="00437F96"/>
    <w:rsid w:val="00464838"/>
    <w:rsid w:val="00483BF8"/>
    <w:rsid w:val="0049488B"/>
    <w:rsid w:val="004C5524"/>
    <w:rsid w:val="004E1335"/>
    <w:rsid w:val="004F55A2"/>
    <w:rsid w:val="00523E97"/>
    <w:rsid w:val="00524C2E"/>
    <w:rsid w:val="005340C0"/>
    <w:rsid w:val="00556ADA"/>
    <w:rsid w:val="00561764"/>
    <w:rsid w:val="00567AB2"/>
    <w:rsid w:val="005710BC"/>
    <w:rsid w:val="0057138A"/>
    <w:rsid w:val="005A05DC"/>
    <w:rsid w:val="005C5F86"/>
    <w:rsid w:val="00622E9F"/>
    <w:rsid w:val="006313D7"/>
    <w:rsid w:val="00634518"/>
    <w:rsid w:val="00641737"/>
    <w:rsid w:val="00664816"/>
    <w:rsid w:val="00664D6F"/>
    <w:rsid w:val="006655EA"/>
    <w:rsid w:val="00686F3C"/>
    <w:rsid w:val="006C3F6F"/>
    <w:rsid w:val="006D501E"/>
    <w:rsid w:val="006D79DA"/>
    <w:rsid w:val="00711A7A"/>
    <w:rsid w:val="00714785"/>
    <w:rsid w:val="0073282E"/>
    <w:rsid w:val="00751CE1"/>
    <w:rsid w:val="00765E75"/>
    <w:rsid w:val="00784775"/>
    <w:rsid w:val="00784B26"/>
    <w:rsid w:val="007A7845"/>
    <w:rsid w:val="007C0B39"/>
    <w:rsid w:val="007D4B90"/>
    <w:rsid w:val="00801B1E"/>
    <w:rsid w:val="008076EB"/>
    <w:rsid w:val="008176D4"/>
    <w:rsid w:val="00832E42"/>
    <w:rsid w:val="00840715"/>
    <w:rsid w:val="00843B9E"/>
    <w:rsid w:val="00851E42"/>
    <w:rsid w:val="008735A3"/>
    <w:rsid w:val="0087644F"/>
    <w:rsid w:val="0087784E"/>
    <w:rsid w:val="00883F72"/>
    <w:rsid w:val="008A61BA"/>
    <w:rsid w:val="008A6CDB"/>
    <w:rsid w:val="008B2853"/>
    <w:rsid w:val="008B329D"/>
    <w:rsid w:val="008B4C2D"/>
    <w:rsid w:val="008B5183"/>
    <w:rsid w:val="008E3F1B"/>
    <w:rsid w:val="008F427E"/>
    <w:rsid w:val="008F4629"/>
    <w:rsid w:val="00901FC5"/>
    <w:rsid w:val="00905988"/>
    <w:rsid w:val="009111C8"/>
    <w:rsid w:val="00930998"/>
    <w:rsid w:val="0093299F"/>
    <w:rsid w:val="0093780B"/>
    <w:rsid w:val="00961325"/>
    <w:rsid w:val="00971B5F"/>
    <w:rsid w:val="00990A23"/>
    <w:rsid w:val="009D7CB3"/>
    <w:rsid w:val="009E155B"/>
    <w:rsid w:val="009E5D8D"/>
    <w:rsid w:val="00A104FE"/>
    <w:rsid w:val="00A13187"/>
    <w:rsid w:val="00A15039"/>
    <w:rsid w:val="00A43F66"/>
    <w:rsid w:val="00A675DD"/>
    <w:rsid w:val="00A702A8"/>
    <w:rsid w:val="00A76CD7"/>
    <w:rsid w:val="00A974E1"/>
    <w:rsid w:val="00AA04D2"/>
    <w:rsid w:val="00AB4BE0"/>
    <w:rsid w:val="00AC1153"/>
    <w:rsid w:val="00AD0902"/>
    <w:rsid w:val="00AE1DE7"/>
    <w:rsid w:val="00B4094E"/>
    <w:rsid w:val="00B520EE"/>
    <w:rsid w:val="00B6352F"/>
    <w:rsid w:val="00B82995"/>
    <w:rsid w:val="00B9466D"/>
    <w:rsid w:val="00BA0B73"/>
    <w:rsid w:val="00BB5268"/>
    <w:rsid w:val="00BC41B9"/>
    <w:rsid w:val="00BC47E3"/>
    <w:rsid w:val="00BD7F09"/>
    <w:rsid w:val="00BF460B"/>
    <w:rsid w:val="00C01B68"/>
    <w:rsid w:val="00C14498"/>
    <w:rsid w:val="00C21EFA"/>
    <w:rsid w:val="00C26E96"/>
    <w:rsid w:val="00C305AF"/>
    <w:rsid w:val="00C30A12"/>
    <w:rsid w:val="00C37CC0"/>
    <w:rsid w:val="00C43DDC"/>
    <w:rsid w:val="00C51892"/>
    <w:rsid w:val="00C530F7"/>
    <w:rsid w:val="00C77027"/>
    <w:rsid w:val="00CC53CE"/>
    <w:rsid w:val="00CD104A"/>
    <w:rsid w:val="00CE1A4A"/>
    <w:rsid w:val="00CE4D9A"/>
    <w:rsid w:val="00D03D58"/>
    <w:rsid w:val="00D10F21"/>
    <w:rsid w:val="00D23B8A"/>
    <w:rsid w:val="00D33882"/>
    <w:rsid w:val="00D568CB"/>
    <w:rsid w:val="00D60FB8"/>
    <w:rsid w:val="00D870A7"/>
    <w:rsid w:val="00D94B73"/>
    <w:rsid w:val="00DC1F95"/>
    <w:rsid w:val="00DC248C"/>
    <w:rsid w:val="00DD4943"/>
    <w:rsid w:val="00DF6F4F"/>
    <w:rsid w:val="00DF7019"/>
    <w:rsid w:val="00E14389"/>
    <w:rsid w:val="00E21E28"/>
    <w:rsid w:val="00E2427D"/>
    <w:rsid w:val="00E35022"/>
    <w:rsid w:val="00E4044E"/>
    <w:rsid w:val="00E5349B"/>
    <w:rsid w:val="00E57C45"/>
    <w:rsid w:val="00E80F3E"/>
    <w:rsid w:val="00E81EBB"/>
    <w:rsid w:val="00E835BA"/>
    <w:rsid w:val="00E85BA8"/>
    <w:rsid w:val="00EB7DB0"/>
    <w:rsid w:val="00ED0EA1"/>
    <w:rsid w:val="00ED5521"/>
    <w:rsid w:val="00EE630F"/>
    <w:rsid w:val="00F07B30"/>
    <w:rsid w:val="00F07F3E"/>
    <w:rsid w:val="00F12013"/>
    <w:rsid w:val="00F17A5F"/>
    <w:rsid w:val="00F25624"/>
    <w:rsid w:val="00F556AC"/>
    <w:rsid w:val="00F64FAA"/>
    <w:rsid w:val="00F83C88"/>
    <w:rsid w:val="00F96C6C"/>
    <w:rsid w:val="00FB6B92"/>
    <w:rsid w:val="00FB6FED"/>
    <w:rsid w:val="00FC561E"/>
    <w:rsid w:val="00FE3CF6"/>
    <w:rsid w:val="00F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46A6"/>
  <w15:docId w15:val="{C8590DC7-1B75-4B29-8840-F4CC0DA4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61B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5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C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5A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55A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55AB8"/>
  </w:style>
  <w:style w:type="character" w:styleId="a8">
    <w:name w:val="Strong"/>
    <w:basedOn w:val="a0"/>
    <w:uiPriority w:val="22"/>
    <w:qFormat/>
    <w:rsid w:val="00255AB8"/>
    <w:rPr>
      <w:b/>
      <w:bCs/>
    </w:rPr>
  </w:style>
  <w:style w:type="paragraph" w:styleId="a9">
    <w:name w:val="Normal (Web)"/>
    <w:basedOn w:val="a"/>
    <w:uiPriority w:val="99"/>
    <w:rsid w:val="002C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5340C0"/>
    <w:rPr>
      <w:i/>
      <w:iCs/>
    </w:rPr>
  </w:style>
  <w:style w:type="character" w:customStyle="1" w:styleId="10">
    <w:name w:val="Заголовок 1 Знак"/>
    <w:basedOn w:val="a0"/>
    <w:link w:val="1"/>
    <w:rsid w:val="008A61B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b">
    <w:name w:val="FollowedHyperlink"/>
    <w:basedOn w:val="a0"/>
    <w:uiPriority w:val="99"/>
    <w:semiHidden/>
    <w:unhideWhenUsed/>
    <w:rsid w:val="00EB7DB0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971B5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4E13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13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E133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13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E133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C55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tres.ru/elena-sinyakova-27190891/master-obratnoy-svyazi-v-biznese-i-v-zhizni/" TargetMode="External"/><Relationship Id="rId18" Type="http://schemas.openxmlformats.org/officeDocument/2006/relationships/hyperlink" Target="https://www.youtube.com/watch?v=OY0xu6_foU0" TargetMode="External"/><Relationship Id="rId26" Type="http://schemas.openxmlformats.org/officeDocument/2006/relationships/hyperlink" Target="https://www.youtube.com/watch?v=sfVBi-FB3C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NayFvKFZNAA" TargetMode="External"/><Relationship Id="rId7" Type="http://schemas.openxmlformats.org/officeDocument/2006/relationships/hyperlink" Target="https://www.litmir.me/br/?b=3692" TargetMode="External"/><Relationship Id="rId12" Type="http://schemas.openxmlformats.org/officeDocument/2006/relationships/hyperlink" Target="https://www.flip.kz/catalog?prod=1659193" TargetMode="External"/><Relationship Id="rId17" Type="http://schemas.openxmlformats.org/officeDocument/2006/relationships/hyperlink" Target="https://www.youtube.com/watch?v=jmfht9b1iPM" TargetMode="External"/><Relationship Id="rId25" Type="http://schemas.openxmlformats.org/officeDocument/2006/relationships/hyperlink" Target="https://www.youtube.com/watch?v=n3RW8whbGk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zon.ru/product/upravlenie-komandoy-kollektiv-avtorov-396891202/?sh=w06d1uB-%20%20%20%20%20" TargetMode="External"/><Relationship Id="rId20" Type="http://schemas.openxmlformats.org/officeDocument/2006/relationships/hyperlink" Target="https://www.youtube.com/watch?v=F6mo-MPveCI" TargetMode="External"/><Relationship Id="rId29" Type="http://schemas.openxmlformats.org/officeDocument/2006/relationships/hyperlink" Target="https://www.coursera.org/learn/public-speaki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ozon.ru/product/argumentiruy-eto-kak-ubedit-kogo-ugodno-v-chem-ugodno-nepryahin-nikita-yurevich-226982106/?sh=sNAOp3f1" TargetMode="External"/><Relationship Id="rId24" Type="http://schemas.openxmlformats.org/officeDocument/2006/relationships/hyperlink" Target="https://www.youtube.com/watch?v=XJDPsa-PRqY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tres.ru/keyt-ferracci/nikogda-ne-eshte-v-odinochku-i-drugie-pravila-netvorkinga/chitat-onlayn/%20" TargetMode="External"/><Relationship Id="rId23" Type="http://schemas.openxmlformats.org/officeDocument/2006/relationships/hyperlink" Target="https://www.youtube.com/watch?v=_AJ-5hICclI" TargetMode="External"/><Relationship Id="rId28" Type="http://schemas.openxmlformats.org/officeDocument/2006/relationships/hyperlink" Target="https://www.coursera.org/learn/negotiation-skills" TargetMode="External"/><Relationship Id="rId10" Type="http://schemas.openxmlformats.org/officeDocument/2006/relationships/hyperlink" Target="https://www.litres.ru/dzhen-sinsero/ni-sy-vostochnaya-mudrost-kotoraya-glasit-bud-uveren-v-svoih/" TargetMode="External"/><Relationship Id="rId19" Type="http://schemas.openxmlformats.org/officeDocument/2006/relationships/hyperlink" Target="https://www.youtube.com/watch?v=q0NT0KPbuY4" TargetMode="External"/><Relationship Id="rId31" Type="http://schemas.openxmlformats.org/officeDocument/2006/relationships/hyperlink" Target="https://www.coursera.org/specializations/leading-tea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zon.ru/product/skorost-doveriya-kratkoe-izlozhenie-knigi-135829212/?sh=mxmSpyKZ%20" TargetMode="External"/><Relationship Id="rId14" Type="http://schemas.openxmlformats.org/officeDocument/2006/relationships/hyperlink" Target="https://www.ozon.ru/product/polnaya-vovlechennost-vdohnovlyayte-motiviruyte-i-raskryvayte-vse-luchshee-v-svoey-komande-135714928/?sh=FnLh3j1K" TargetMode="External"/><Relationship Id="rId22" Type="http://schemas.openxmlformats.org/officeDocument/2006/relationships/hyperlink" Target="https://www.youtube.com/watch?v=KtXRL4rqJKs" TargetMode="External"/><Relationship Id="rId27" Type="http://schemas.openxmlformats.org/officeDocument/2006/relationships/hyperlink" Target="https://www.coursera.org/learn/stepping-up-leading-others" TargetMode="External"/><Relationship Id="rId30" Type="http://schemas.openxmlformats.org/officeDocument/2006/relationships/hyperlink" Target="https://www.coursera.org/learn/basic-skills-in-constructive-communication" TargetMode="External"/><Relationship Id="rId8" Type="http://schemas.openxmlformats.org/officeDocument/2006/relationships/hyperlink" Target="https://www.litres.ru/sergey-povarnin/spor-o-teorii-i-praktike-spora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61709-FCB3-4108-9F64-AB038D84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Арна</dc:creator>
  <cp:lastModifiedBy>ыцывуц</cp:lastModifiedBy>
  <cp:revision>4</cp:revision>
  <dcterms:created xsi:type="dcterms:W3CDTF">2022-01-30T09:09:00Z</dcterms:created>
  <dcterms:modified xsi:type="dcterms:W3CDTF">2022-02-04T07:04:00Z</dcterms:modified>
</cp:coreProperties>
</file>